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820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ЕВРАЗИЙСКОЕ ЭКОНОМИЧЕСКОЕ СООБЩЕСТВО</w:t>
      </w:r>
    </w:p>
    <w:p w:rsidR="00000000" w:rsidRDefault="00820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КОМИССИЯ ТАМОЖЕННОГО СОЮЗА</w:t>
      </w:r>
    </w:p>
    <w:p w:rsidR="00000000" w:rsidRDefault="00820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18 октября 2011 г. N 827</w:t>
      </w:r>
    </w:p>
    <w:p w:rsidR="00000000" w:rsidRDefault="00820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ПРИНЯТИИ ТЕХНИЧЕСКОГО РЕГЛАМЕНТА ТАМОЖЕННОГО СОЮЗА "БЕЗОПАСНОСТЬ АВТОМОБИЛЬНЫХ ДОРОГ"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Решения Комиссии Таможенного союза ЕврАзЭС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09.12.2011 N 859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20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Соглашения о единых принципах и правилах</w:t>
      </w:r>
      <w:r>
        <w:rPr>
          <w:rFonts w:ascii="Times New Roman" w:hAnsi="Times New Roman" w:cs="Times New Roman"/>
          <w:sz w:val="24"/>
          <w:szCs w:val="24"/>
        </w:rPr>
        <w:t xml:space="preserve">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технический регламент Таможенного союза "Безопасность автомобильных дорог</w:t>
      </w:r>
      <w:r>
        <w:rPr>
          <w:rFonts w:ascii="Times New Roman" w:hAnsi="Times New Roman" w:cs="Times New Roman"/>
          <w:sz w:val="24"/>
          <w:szCs w:val="24"/>
        </w:rPr>
        <w:t>" (ТР ТС 014/2011) (прилагается).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Утвердить: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Перечень стандартов, в результате применения которых на добровольной основе обеспечивается соблюдение требований технического регламента Таможенного союза "Безопасность автомобильных дорог" (ТР ТС 014/20</w:t>
      </w:r>
      <w:r>
        <w:rPr>
          <w:rFonts w:ascii="Times New Roman" w:hAnsi="Times New Roman" w:cs="Times New Roman"/>
          <w:sz w:val="24"/>
          <w:szCs w:val="24"/>
        </w:rPr>
        <w:t>11) (прилагается);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"Безопасность а</w:t>
      </w:r>
      <w:r>
        <w:rPr>
          <w:rFonts w:ascii="Times New Roman" w:hAnsi="Times New Roman" w:cs="Times New Roman"/>
          <w:sz w:val="24"/>
          <w:szCs w:val="24"/>
        </w:rPr>
        <w:t>втомобильных дорог" (ТР ТС 014/2011) и осуществления оценки (подтверждения) соответствия продукции (прилагается).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Установить: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Технический регламент Таможенного союза "Безопасность автомобильных дорог" (далее - Технический регламент) вступает в силу</w:t>
      </w:r>
      <w:r>
        <w:rPr>
          <w:rFonts w:ascii="Times New Roman" w:hAnsi="Times New Roman" w:cs="Times New Roman"/>
          <w:sz w:val="24"/>
          <w:szCs w:val="24"/>
        </w:rPr>
        <w:t xml:space="preserve"> с 15 февраля 2015 года;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</w:t>
      </w:r>
      <w:r>
        <w:rPr>
          <w:rFonts w:ascii="Times New Roman" w:hAnsi="Times New Roman" w:cs="Times New Roman"/>
          <w:sz w:val="24"/>
          <w:szCs w:val="24"/>
        </w:rPr>
        <w:t>шении дорожно-строительных материалов и изделий, являющихся объектами технического регулирования Технического регламента (далее - продукция), до дня вступления в силу Технического регламента, действительны до окончания срока их действия, но не позднее 1 се</w:t>
      </w:r>
      <w:r>
        <w:rPr>
          <w:rFonts w:ascii="Times New Roman" w:hAnsi="Times New Roman" w:cs="Times New Roman"/>
          <w:sz w:val="24"/>
          <w:szCs w:val="24"/>
        </w:rPr>
        <w:t xml:space="preserve">нтября 2016 года. Указанные документы, выданные или принятые до дня </w:t>
      </w:r>
      <w:r>
        <w:rPr>
          <w:rFonts w:ascii="Times New Roman" w:hAnsi="Times New Roman" w:cs="Times New Roman"/>
          <w:sz w:val="24"/>
          <w:szCs w:val="24"/>
        </w:rPr>
        <w:lastRenderedPageBreak/>
        <w:t>официального опубликования настоящего Решения, действительны до окончания срока их действия.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дня вступления в силу Технического регламента выдача или принятие документов об оценке (подт</w:t>
      </w:r>
      <w:r>
        <w:rPr>
          <w:rFonts w:ascii="Times New Roman" w:hAnsi="Times New Roman" w:cs="Times New Roman"/>
          <w:sz w:val="24"/>
          <w:szCs w:val="24"/>
        </w:rPr>
        <w:t>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документация, разработанная и утвержденна</w:t>
      </w:r>
      <w:r>
        <w:rPr>
          <w:rFonts w:ascii="Times New Roman" w:hAnsi="Times New Roman" w:cs="Times New Roman"/>
          <w:sz w:val="24"/>
          <w:szCs w:val="24"/>
        </w:rPr>
        <w:t>я до вступления в силу Технического регламента, не подлежит изменению после вступления в силу Технического регламента;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До 1 сентября 2016 года допускается производство и выпуск в обращение продукции в соответствии с обязательными требованиями, ранее у</w:t>
      </w:r>
      <w:r>
        <w:rPr>
          <w:rFonts w:ascii="Times New Roman" w:hAnsi="Times New Roman" w:cs="Times New Roman"/>
          <w:sz w:val="24"/>
          <w:szCs w:val="24"/>
        </w:rPr>
        <w:t xml:space="preserve">становленными нормативными правовыми актами Таможенного союза или законодательством государства - члена Таможенного союза, при наличии документов об оценке (подтверждении) соответствия продукции указанным обязательным требованиям, выданных или принятых до </w:t>
      </w:r>
      <w:r>
        <w:rPr>
          <w:rFonts w:ascii="Times New Roman" w:hAnsi="Times New Roman" w:cs="Times New Roman"/>
          <w:sz w:val="24"/>
          <w:szCs w:val="24"/>
        </w:rPr>
        <w:t>дня вступления в силу Технического регламента;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Обращение продукции, выпущенной в обращение в период действия документов об оценке (подтверждении) соответствия, указанных в подпункте 3.2 настоящего Решения, допускается в течение срока годности (срока службы) продукции, установленного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законодательством государства - члена Таможенного союза.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 даты вступления в силу отдельного технического регламента Таможенного союза на строительные материалы и изделия в отношении дорожно-строительных материалов пункт 14 статьи 3, пункт 24 статьи </w:t>
      </w:r>
      <w:r>
        <w:rPr>
          <w:rFonts w:ascii="Times New Roman" w:hAnsi="Times New Roman" w:cs="Times New Roman"/>
          <w:sz w:val="24"/>
          <w:szCs w:val="24"/>
        </w:rPr>
        <w:t>5, статья 6 и приложение 1 к Техническому регламенту не применяются.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Секретариату Комиссии совместно со Сторонами подготовить проект Плана мероприятий, необходимых для реализации Технического регламента, и в трехмесячный срок со дня вступления в силу на</w:t>
      </w:r>
      <w:r>
        <w:rPr>
          <w:rFonts w:ascii="Times New Roman" w:hAnsi="Times New Roman" w:cs="Times New Roman"/>
          <w:sz w:val="24"/>
          <w:szCs w:val="24"/>
        </w:rPr>
        <w:t>стоящего Решения обеспечить представление его на утверждение Комиссии в установленном порядке.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</w:t>
      </w:r>
      <w:r>
        <w:rPr>
          <w:rFonts w:ascii="Times New Roman" w:hAnsi="Times New Roman" w:cs="Times New Roman"/>
          <w:sz w:val="24"/>
          <w:szCs w:val="24"/>
        </w:rPr>
        <w:t>ндартов, указанных в пункте 2 настоящего Решения, и представление не реже одного раза в год со дня вступления в силу Технического регламента в Секретариат Комиссии для утверждения Комиссией в установленном порядке.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Сторонам: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электронном документе нуме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рация пунктов соответствует официальному источнику.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к дате вступления Технического регламента в силу определить органы государственного контроля (надзора), ответственные за осуществление государственного контроля (надзора) за соблюдением требований Те</w:t>
      </w:r>
      <w:r>
        <w:rPr>
          <w:rFonts w:ascii="Times New Roman" w:hAnsi="Times New Roman" w:cs="Times New Roman"/>
          <w:sz w:val="24"/>
          <w:szCs w:val="24"/>
        </w:rPr>
        <w:t>хнического регламента, и информировать об этом Комиссию;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обеспечить проведение государственного контроля (надзора) за соблюдением требований Технического регламента с даты вступления его в силу.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Настоящее Решение вступает в силу через 15 дней со дн</w:t>
      </w:r>
      <w:r>
        <w:rPr>
          <w:rFonts w:ascii="Times New Roman" w:hAnsi="Times New Roman" w:cs="Times New Roman"/>
          <w:sz w:val="24"/>
          <w:szCs w:val="24"/>
        </w:rPr>
        <w:t>я его официального опубликования, если в течение этого срока Стороны не заявят о приостановлении своего одобрения Технического регламента.</w:t>
      </w:r>
    </w:p>
    <w:p w:rsidR="00000000" w:rsidRDefault="00820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Таможенного союза: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5"/>
        <w:gridCol w:w="1625"/>
        <w:gridCol w:w="16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Республики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Республики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Российской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С.РУМАС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У.ШУКЕЕВ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И.ШУВАЛОВ</w:t>
            </w:r>
          </w:p>
        </w:tc>
      </w:tr>
    </w:tbl>
    <w:p w:rsidR="00000000" w:rsidRDefault="00820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Решением Комиссии Таможенного союза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18 октября 2011 г. N 827</w:t>
      </w:r>
    </w:p>
    <w:p w:rsidR="00000000" w:rsidRDefault="00820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ТЕХНИЧЕСКИЙ РЕГЛАМЕНТ ТАМОЖЕННОГО СОЮЗА</w:t>
      </w:r>
    </w:p>
    <w:p w:rsidR="00000000" w:rsidRDefault="00820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bCs/>
          <w:sz w:val="36"/>
          <w:szCs w:val="36"/>
        </w:rPr>
        <w:t>ТР ТС 014/2011</w:t>
      </w:r>
      <w:bookmarkEnd w:id="0"/>
    </w:p>
    <w:p w:rsidR="00000000" w:rsidRDefault="00820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БЕЗОПАСНОСТЬ АВТОМОБИЛЬНЫХ ДОРОГ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Решения Комиссии Таможенного союза ЕврАзЭС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09.12.2011 N 859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20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Предисловие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технический регламент Таможенного союза разработан на основании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Соглашения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настоящего технического регламента гармонизированы с Европейским Сог</w:t>
      </w:r>
      <w:r>
        <w:rPr>
          <w:rFonts w:ascii="Times New Roman" w:hAnsi="Times New Roman" w:cs="Times New Roman"/>
          <w:sz w:val="24"/>
          <w:szCs w:val="24"/>
        </w:rPr>
        <w:t xml:space="preserve">лашением о международных автомагистралях (СМА) ЕЭК ООН, Женева, 15 ноября 1975 года,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Конвенцией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дорожном движении ЕЭК ООН, Вена, 8 ноября 1968 г.; Конвенцией о дорожных зна</w:t>
      </w:r>
      <w:r>
        <w:rPr>
          <w:rFonts w:ascii="Times New Roman" w:hAnsi="Times New Roman" w:cs="Times New Roman"/>
          <w:sz w:val="24"/>
          <w:szCs w:val="24"/>
        </w:rPr>
        <w:t xml:space="preserve">ках и сигналах ЕЭК ООН, Вена, 8 ноября 1968 г., Директивой Европейского союза 2004/54/ЕС от 29 апреля 2004, Соглашением о массах и габаритах транспортных средств, осуществляющих межгосударственные перевозки по автомобильным дорогам государств - участников </w:t>
      </w:r>
      <w:r>
        <w:rPr>
          <w:rFonts w:ascii="Times New Roman" w:hAnsi="Times New Roman" w:cs="Times New Roman"/>
          <w:sz w:val="24"/>
          <w:szCs w:val="24"/>
        </w:rPr>
        <w:t>Содружества Независимых Государств от 4 июня 1999 г.</w:t>
      </w:r>
    </w:p>
    <w:p w:rsidR="00000000" w:rsidRDefault="00820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Статья 1. Область применения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технический регламент принимается в целях обеспечения на стадиях проектирования, строительства, реконструкции, капитального ремонта и эксплуатации автомобильных</w:t>
      </w:r>
      <w:r>
        <w:rPr>
          <w:rFonts w:ascii="Times New Roman" w:hAnsi="Times New Roman" w:cs="Times New Roman"/>
          <w:sz w:val="24"/>
          <w:szCs w:val="24"/>
        </w:rPr>
        <w:t xml:space="preserve"> дорог: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защиты жизни и (или) здоровья граждан, имущества;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охраны окружающей среды, животных и растений;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предупреждения действий, вводящих в заблуждение потребителей;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обеспечения энергетической эффективности и ресурсосбережения.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Настоящий тех</w:t>
      </w:r>
      <w:r>
        <w:rPr>
          <w:rFonts w:ascii="Times New Roman" w:hAnsi="Times New Roman" w:cs="Times New Roman"/>
          <w:sz w:val="24"/>
          <w:szCs w:val="24"/>
        </w:rPr>
        <w:t>нический регламент устанавливает минимально необходимые требования безопасности к автомобильным дорогам и процессам их проектирования, строительства, реконструкции, капитального ремонта и эксплуатации, а также формы и порядок оценки соответствия этим требо</w:t>
      </w:r>
      <w:r>
        <w:rPr>
          <w:rFonts w:ascii="Times New Roman" w:hAnsi="Times New Roman" w:cs="Times New Roman"/>
          <w:sz w:val="24"/>
          <w:szCs w:val="24"/>
        </w:rPr>
        <w:t>ваниям.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Правовой основой технического регулирования в области безопасности автомобильных дорог при проектировании, строительстве, реконструкции, капитальном ремонте и их эксплуатации являются международные договоры и законодательные акты государств - чл</w:t>
      </w:r>
      <w:r>
        <w:rPr>
          <w:rFonts w:ascii="Times New Roman" w:hAnsi="Times New Roman" w:cs="Times New Roman"/>
          <w:sz w:val="24"/>
          <w:szCs w:val="24"/>
        </w:rPr>
        <w:t>енов Таможенного союза по техническому регулированию в сфере автомобильных дорог, настоящий технический регламент.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Объектами технического регулирования настоящего технического регламента являются вновь строящиеся, реконструируемые, капитально ремонтируе</w:t>
      </w:r>
      <w:r>
        <w:rPr>
          <w:rFonts w:ascii="Times New Roman" w:hAnsi="Times New Roman" w:cs="Times New Roman"/>
          <w:sz w:val="24"/>
          <w:szCs w:val="24"/>
        </w:rPr>
        <w:t>мые и эксплуатируемые автомобильные дороги общего пользования и дорожные сооружения на них, включая элементы обустройства (для объектов дорожного и придорожного сервиса регулируется только их расположение), а также связанные с ними процессы проектирования,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строительства, реконструкции, капитального ремонта и эксплуатации автомобильных дорог и дорожных сооружений и применяемые дорожно-строительные материалы и изделия.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Требования настоящего технического регламента не распространяются на автомобильные дорог</w:t>
      </w:r>
      <w:r>
        <w:rPr>
          <w:rFonts w:ascii="Times New Roman" w:hAnsi="Times New Roman" w:cs="Times New Roman"/>
          <w:sz w:val="24"/>
          <w:szCs w:val="24"/>
        </w:rPr>
        <w:t xml:space="preserve">и, не относящиеся к автомобильным дорогам общего пользования, такие, как автомобильные дороги промышленных, строительных, лесных и иных производственных предприятий, дороги, предназначенные для временного использования, дороги, расположенные в специальных </w:t>
      </w:r>
      <w:r>
        <w:rPr>
          <w:rFonts w:ascii="Times New Roman" w:hAnsi="Times New Roman" w:cs="Times New Roman"/>
          <w:sz w:val="24"/>
          <w:szCs w:val="24"/>
        </w:rPr>
        <w:t>зонах отчуждения и сооружаемые для нужд обороны или исключительно в спортивных целях.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технические требования настоящего технического регламента при проектировании (включая изыскания), строительстве, реконструкции, капитальном ремонте и эксплуат</w:t>
      </w:r>
      <w:r>
        <w:rPr>
          <w:rFonts w:ascii="Times New Roman" w:hAnsi="Times New Roman" w:cs="Times New Roman"/>
          <w:sz w:val="24"/>
          <w:szCs w:val="24"/>
        </w:rPr>
        <w:t>ации также не распространяются на улицы населенных пунктов.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Автомобильная дорога визуально идентифицируется как объект, представляющий собой обустроенную или приспособленную и используемую для движения наземных транспортных средств полосу земли либо пов</w:t>
      </w:r>
      <w:r>
        <w:rPr>
          <w:rFonts w:ascii="Times New Roman" w:hAnsi="Times New Roman" w:cs="Times New Roman"/>
          <w:sz w:val="24"/>
          <w:szCs w:val="24"/>
        </w:rPr>
        <w:t>ерхность искусственного сооружения. Для применения настоящего технического регламента автомобильные дороги идентифицируются по классам и техническим категориям по следующим признакам: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условиям доступа на них транспортных средств;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количеству и ш</w:t>
      </w:r>
      <w:r>
        <w:rPr>
          <w:rFonts w:ascii="Times New Roman" w:hAnsi="Times New Roman" w:cs="Times New Roman"/>
          <w:sz w:val="24"/>
          <w:szCs w:val="24"/>
        </w:rPr>
        <w:t>ирине полос движения;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 наличию центральной разделительной полосы;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 типам пересечений с другими автомобильными дорогами, железными дорогами, трамвайными путями, велосипедными и пешеходными дорожками.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автомобил</w:t>
      </w:r>
      <w:r>
        <w:rPr>
          <w:rFonts w:ascii="Times New Roman" w:hAnsi="Times New Roman" w:cs="Times New Roman"/>
          <w:sz w:val="24"/>
          <w:szCs w:val="24"/>
        </w:rPr>
        <w:t>ьные дороги общего пользования государств - членов Таможенного союза должны иметь наименование с указанием начального, конечного, а при необходимости и промежуточного пунктов, индекс и номер в соответствии с установленным в государствах - членах Таможенног</w:t>
      </w:r>
      <w:r>
        <w:rPr>
          <w:rFonts w:ascii="Times New Roman" w:hAnsi="Times New Roman" w:cs="Times New Roman"/>
          <w:sz w:val="24"/>
          <w:szCs w:val="24"/>
        </w:rPr>
        <w:t>о союза порядком обозначения автомобильных дорог общего пользования, присвоения им наименования, индекса и порядкового номера с учетом их значения, класса и категории.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Наименования и идентификационные номера автомобильных дорог, входящих в состав междунаро</w:t>
      </w:r>
      <w:r>
        <w:rPr>
          <w:rFonts w:ascii="Times New Roman" w:hAnsi="Times New Roman" w:cs="Times New Roman"/>
          <w:sz w:val="24"/>
          <w:szCs w:val="24"/>
        </w:rPr>
        <w:t>дной транспортной сети, устанавливаются в соответствии с международными договорами.</w:t>
      </w:r>
    </w:p>
    <w:p w:rsidR="00000000" w:rsidRDefault="00820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Статья 2. Определения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настоящем техническом регламенте Таможенного союза применяются следующие термины и их определения: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"автомобильная дорога" - комплекс конструктив</w:t>
      </w:r>
      <w:r>
        <w:rPr>
          <w:rFonts w:ascii="Times New Roman" w:hAnsi="Times New Roman" w:cs="Times New Roman"/>
          <w:sz w:val="24"/>
          <w:szCs w:val="24"/>
        </w:rPr>
        <w:t>ных элементов, предназначенных для движения с установленными скоростями, нагрузками и габаритами автомобилей и иных наземных транспортных средств, осуществляющих перевозки пассажиров и (или) грузов, а также участки земель, предоставленные для их размещения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"безопасность дорожного движения" - состояние дорожного движения, отражающее степень защищенности его участников от дорожно-транспортных происшествий и их последствий;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"габарит приближения" - предельное поперечное очертание свободного пространства в плос</w:t>
      </w:r>
      <w:r>
        <w:rPr>
          <w:rFonts w:ascii="Times New Roman" w:hAnsi="Times New Roman" w:cs="Times New Roman"/>
          <w:sz w:val="24"/>
          <w:szCs w:val="24"/>
        </w:rPr>
        <w:t>кости, перпендикулярной продольной оси проезжей части, внутрь которого не должны заходить какие-либо элементы сооружения или расположенных на них устройств;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"диагностика (оценка технического состояния) автомобильной дороги" - обследование, сбор и анализ ин</w:t>
      </w:r>
      <w:r>
        <w:rPr>
          <w:rFonts w:ascii="Times New Roman" w:hAnsi="Times New Roman" w:cs="Times New Roman"/>
          <w:sz w:val="24"/>
          <w:szCs w:val="24"/>
        </w:rPr>
        <w:t>формации о параметрах и состоянии конструктивных элементов автомобильной дороги и дорожных сооружений, характеристиках транспортных потоков, а при необходимости и иной информации для определения потребности в ремонтных мероприятиях, а также оценки и прогно</w:t>
      </w:r>
      <w:r>
        <w:rPr>
          <w:rFonts w:ascii="Times New Roman" w:hAnsi="Times New Roman" w:cs="Times New Roman"/>
          <w:sz w:val="24"/>
          <w:szCs w:val="24"/>
        </w:rPr>
        <w:t>за состояния автомобильной дороги в процессе ее дальнейшей эксплуатации;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"доступ на автомобильную дорогу" - предусмотренная проектной документацией возможность въезда транспортных средств на автомобильную дорогу с пересекаемых или примыкающих автомобильных</w:t>
      </w:r>
      <w:r>
        <w:rPr>
          <w:rFonts w:ascii="Times New Roman" w:hAnsi="Times New Roman" w:cs="Times New Roman"/>
          <w:sz w:val="24"/>
          <w:szCs w:val="24"/>
        </w:rPr>
        <w:t xml:space="preserve"> дорог и съезда с нее на указанные дороги;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"дорожное движение" - процесс перемещения людей и грузов с помощью транспортных средств или без таковых в пределах автомобильных дорог;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"дорожный знак" - техническое средство организации движения с обозначениями и</w:t>
      </w:r>
      <w:r>
        <w:rPr>
          <w:rFonts w:ascii="Times New Roman" w:hAnsi="Times New Roman" w:cs="Times New Roman"/>
          <w:sz w:val="24"/>
          <w:szCs w:val="24"/>
        </w:rPr>
        <w:t>/или надписями, информирующими участников дорожного движения о дорожных условиях и режимах движения, расположении населенных пунктов и других объектов;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"дорожная одежда" - конструктивный элемент автомобильной дороги, воспринимающий нагрузку от транспортных</w:t>
      </w:r>
      <w:r>
        <w:rPr>
          <w:rFonts w:ascii="Times New Roman" w:hAnsi="Times New Roman" w:cs="Times New Roman"/>
          <w:sz w:val="24"/>
          <w:szCs w:val="24"/>
        </w:rPr>
        <w:t xml:space="preserve"> средств и передающий ее на земляное полотно;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"дорожная разметка" - линии, надписи и другие обозначения на проезжей части автомобильной дороги, искусственных сооружениях и элементах обустройства дорог, информирующие участников дорожного движения об условия</w:t>
      </w:r>
      <w:r>
        <w:rPr>
          <w:rFonts w:ascii="Times New Roman" w:hAnsi="Times New Roman" w:cs="Times New Roman"/>
          <w:sz w:val="24"/>
          <w:szCs w:val="24"/>
        </w:rPr>
        <w:t>х и режимах движения на участке дороги;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"дорожное ограждение" - устройство, предназначенное для обеспечения движения транспорта с наименьшими рисками столкновений и съездов с дорог, предотвращения переезда через разделительную полосу, столкновения со встре</w:t>
      </w:r>
      <w:r>
        <w:rPr>
          <w:rFonts w:ascii="Times New Roman" w:hAnsi="Times New Roman" w:cs="Times New Roman"/>
          <w:sz w:val="24"/>
          <w:szCs w:val="24"/>
        </w:rPr>
        <w:t>чным транспортным средством, наезда на массивные препятствия и сооружения, расположенные на обочине в полосе отвода дороги, на разделительной полосе, снижения риска возможности падения пешеходов с дороги или мостового сооружения, а также для упорядочения д</w:t>
      </w:r>
      <w:r>
        <w:rPr>
          <w:rFonts w:ascii="Times New Roman" w:hAnsi="Times New Roman" w:cs="Times New Roman"/>
          <w:sz w:val="24"/>
          <w:szCs w:val="24"/>
        </w:rPr>
        <w:t xml:space="preserve">вижения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пешеходов и предотвращения выхода животных на проезжую часть;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"дорожный светофор" - светосигнальное устройство, применяемое для регулирования очередности пропуска транспортных средств и пешеходов;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"дорожное сооружение" - инженерное (искусственное) </w:t>
      </w:r>
      <w:r>
        <w:rPr>
          <w:rFonts w:ascii="Times New Roman" w:hAnsi="Times New Roman" w:cs="Times New Roman"/>
          <w:sz w:val="24"/>
          <w:szCs w:val="24"/>
        </w:rPr>
        <w:t>сооружение (мост, путепровод, эстакада, тоннель, водопропускная труба и другие) для пропуска транспортных средств, пешеходов, животных в местах пересечения автомобильной дороги с естественным или искусственным препятствием;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"жизненный цикл" - период времен</w:t>
      </w:r>
      <w:r>
        <w:rPr>
          <w:rFonts w:ascii="Times New Roman" w:hAnsi="Times New Roman" w:cs="Times New Roman"/>
          <w:sz w:val="24"/>
          <w:szCs w:val="24"/>
        </w:rPr>
        <w:t>и, за который выполняются совокупность процессов от момента проектирования автомобильной дороги, включая строительство (возведение) и содержание, до ее утилизации (ликвидации);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"земляное полотно" - конструктивный элемент, служащий основанием для размещения</w:t>
      </w:r>
      <w:r>
        <w:rPr>
          <w:rFonts w:ascii="Times New Roman" w:hAnsi="Times New Roman" w:cs="Times New Roman"/>
          <w:sz w:val="24"/>
          <w:szCs w:val="24"/>
        </w:rPr>
        <w:t xml:space="preserve"> дорожной одежды, а также технических средств организации дорожного движения и обустройства автомобильной дороги;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"инженерные изыскания" - процесс комплексного изучения природных и техногенных условий района проектирования автомобильной дороги, сбор матери</w:t>
      </w:r>
      <w:r>
        <w:rPr>
          <w:rFonts w:ascii="Times New Roman" w:hAnsi="Times New Roman" w:cs="Times New Roman"/>
          <w:sz w:val="24"/>
          <w:szCs w:val="24"/>
        </w:rPr>
        <w:t>алов, необходимых для принятия обоснованных проектных решений;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"интенсивность движения" - количество транспортных средств, проходящих через поперечное сечение автомобильной дороги в единицу времени (за сутки или за один час);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"исполнительная документация" </w:t>
      </w:r>
      <w:r>
        <w:rPr>
          <w:rFonts w:ascii="Times New Roman" w:hAnsi="Times New Roman" w:cs="Times New Roman"/>
          <w:sz w:val="24"/>
          <w:szCs w:val="24"/>
        </w:rPr>
        <w:t>- текстовые и графические материалы,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строительства, реконструкции, капитального ремонта, по мере завершения определенн</w:t>
      </w:r>
      <w:r>
        <w:rPr>
          <w:rFonts w:ascii="Times New Roman" w:hAnsi="Times New Roman" w:cs="Times New Roman"/>
          <w:sz w:val="24"/>
          <w:szCs w:val="24"/>
        </w:rPr>
        <w:t>ых в проектной документации работ;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"капитальный ремонт автомобильной дороги"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</w:t>
      </w:r>
      <w:r>
        <w:rPr>
          <w:rFonts w:ascii="Times New Roman" w:hAnsi="Times New Roman" w:cs="Times New Roman"/>
          <w:sz w:val="24"/>
          <w:szCs w:val="24"/>
        </w:rPr>
        <w:t>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</w:t>
      </w:r>
      <w:r>
        <w:rPr>
          <w:rFonts w:ascii="Times New Roman" w:hAnsi="Times New Roman" w:cs="Times New Roman"/>
          <w:sz w:val="24"/>
          <w:szCs w:val="24"/>
        </w:rPr>
        <w:t>ы отвода автомобильной дороги и ее геометрические элементы;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"категория автомобильной дороги" - характеристика, определяющая технические параметры автомобильной дороги;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"класс автомобильной дороги" - характеристика автомобильной дороги по условиям доступа на нее;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"конструктивный элемент" - конструкция, воспринимающая внешние и внутренние нагрузки и передающая их другим конструкциям или основанию;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"крупногабаритное транспо</w:t>
      </w:r>
      <w:r>
        <w:rPr>
          <w:rFonts w:ascii="Times New Roman" w:hAnsi="Times New Roman" w:cs="Times New Roman"/>
          <w:sz w:val="24"/>
          <w:szCs w:val="24"/>
        </w:rPr>
        <w:t>ртное средство" - транспортное средство с грузом или без груза, габариты которого по высоте, ширине или длине превышают установленные допустимые значения;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"направляющие устройства" - технические средства, предназначенные для зрительного ориентирования учас</w:t>
      </w:r>
      <w:r>
        <w:rPr>
          <w:rFonts w:ascii="Times New Roman" w:hAnsi="Times New Roman" w:cs="Times New Roman"/>
          <w:sz w:val="24"/>
          <w:szCs w:val="24"/>
        </w:rPr>
        <w:t>тников дорожного движения;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"объекты дорожного сервиса" - здания и сооружения, расположенные в пределах полосы </w:t>
      </w:r>
      <w:r>
        <w:rPr>
          <w:rFonts w:ascii="Times New Roman" w:hAnsi="Times New Roman" w:cs="Times New Roman"/>
          <w:sz w:val="24"/>
          <w:szCs w:val="24"/>
        </w:rPr>
        <w:lastRenderedPageBreak/>
        <w:t>отвода и предназначенные для обслуживания участников дорожного движения (остановочные пункты автобусов, в том числе с павильонами, площадки для кр</w:t>
      </w:r>
      <w:r>
        <w:rPr>
          <w:rFonts w:ascii="Times New Roman" w:hAnsi="Times New Roman" w:cs="Times New Roman"/>
          <w:sz w:val="24"/>
          <w:szCs w:val="24"/>
        </w:rPr>
        <w:t>атковременной остановки транспортных средств, площадки для отдыха со стоянками транспортных средств, устройства аварийно-вызывной связи и иные сооружения);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"объекты придорожного сервиса" - здания и сооружения, расположенные на придорожной полосе и предназн</w:t>
      </w:r>
      <w:r>
        <w:rPr>
          <w:rFonts w:ascii="Times New Roman" w:hAnsi="Times New Roman" w:cs="Times New Roman"/>
          <w:sz w:val="24"/>
          <w:szCs w:val="24"/>
        </w:rPr>
        <w:t>аченные для обслуживания участников дорожного движения в пути следования (мотели, гостиницы, кемпинги, станции технического обслуживания, автозаправочные станции, пункты питания, торговли, связи, медицинской помощи, мойки, средства рекламы и иные сооружени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"обочина" - элемент дороги, примыкающий непосредственно к проезжей части и предназначенный для обеспечения устойчивости земляного полотна, повышения безопасности дорожного движения, организации движения пешеходов и велосипедистов, а также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при чрезвычайных ситуациях;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"остаточный риск" - риск, остающийся после предпринятых защитных мер;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"площадка отдыха" - элемент обустройства автомобильной дороги, предназначенный для кратковременного отдыха водителей и пассажиров, проверки состояния транспо</w:t>
      </w:r>
      <w:r>
        <w:rPr>
          <w:rFonts w:ascii="Times New Roman" w:hAnsi="Times New Roman" w:cs="Times New Roman"/>
          <w:sz w:val="24"/>
          <w:szCs w:val="24"/>
        </w:rPr>
        <w:t>ртных средств и грузов, устранения мелких неисправностей;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"полоса отвода автомобильной дороги"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</w:t>
      </w:r>
      <w:r>
        <w:rPr>
          <w:rFonts w:ascii="Times New Roman" w:hAnsi="Times New Roman" w:cs="Times New Roman"/>
          <w:sz w:val="24"/>
          <w:szCs w:val="24"/>
        </w:rPr>
        <w:t>а которых располагаются или могут располагаться объекты дорожного сервиса;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"придорожная полоса автомобильной дороги" - земельные участки, которые прилегают с обеих сторон к полосе отвода автомобильной дороги и в границах которых устанавливается особый режи</w:t>
      </w:r>
      <w:r>
        <w:rPr>
          <w:rFonts w:ascii="Times New Roman" w:hAnsi="Times New Roman" w:cs="Times New Roman"/>
          <w:sz w:val="24"/>
          <w:szCs w:val="24"/>
        </w:rPr>
        <w:t>м их использования в целях обеспечения требований безопасности дорожного движения, а также нормальных условий реконструкции, капитального ремонта и эксплуатации автомобильной дороги, ее сохранности с учетом перспектив развития автомобильной дороги;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"проект</w:t>
      </w:r>
      <w:r>
        <w:rPr>
          <w:rFonts w:ascii="Times New Roman" w:hAnsi="Times New Roman" w:cs="Times New Roman"/>
          <w:sz w:val="24"/>
          <w:szCs w:val="24"/>
        </w:rPr>
        <w:t xml:space="preserve">ная документация" - документация, содержащая инженерно-технические, архитектурные, технологические, конструктивные, экономические, финансовые и иные решения по строительству, реконструкции, капитальному ремонту, эксплуатации автомобильных дорог и дорожных </w:t>
      </w:r>
      <w:r>
        <w:rPr>
          <w:rFonts w:ascii="Times New Roman" w:hAnsi="Times New Roman" w:cs="Times New Roman"/>
          <w:sz w:val="24"/>
          <w:szCs w:val="24"/>
        </w:rPr>
        <w:t>сооружений;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"приемка выполненных работ" - совокупность процедур, по определению и оценке показателей соответствия принимаемого объекта (работ) проектной документации;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"проектирование автомобильной дороги" - производственный процесс, состоящий из комплекса </w:t>
      </w:r>
      <w:r>
        <w:rPr>
          <w:rFonts w:ascii="Times New Roman" w:hAnsi="Times New Roman" w:cs="Times New Roman"/>
          <w:sz w:val="24"/>
          <w:szCs w:val="24"/>
        </w:rPr>
        <w:t>проектно-конструкторских работ и экономических расчетов и осуществляемый по материалам инженерных изысканий;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"проезжая часть автомобильной дороги" - конструктивный элемент автомобильной дороги, предназначенный для движения транспортных средств;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"расстояние</w:t>
      </w:r>
      <w:r>
        <w:rPr>
          <w:rFonts w:ascii="Times New Roman" w:hAnsi="Times New Roman" w:cs="Times New Roman"/>
          <w:sz w:val="24"/>
          <w:szCs w:val="24"/>
        </w:rPr>
        <w:t xml:space="preserve"> видимости" - расстояние от передней части легкового транспортного средства, на котором с места водителя различаются конструктивные элементы дороги и другие предметы в направлении движения, ориентирование на которые позволяет вести транспортное средство по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соответствующей полосе;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"разделительная полоса" - конструктивный элемент автомобильной дороги, разделяющий транспортные потоки по направлениям или составу движения;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"реконструкция автомобильной дороги" - комплекс работ, при выполнении которых осуществляет</w:t>
      </w:r>
      <w:r>
        <w:rPr>
          <w:rFonts w:ascii="Times New Roman" w:hAnsi="Times New Roman" w:cs="Times New Roman"/>
          <w:sz w:val="24"/>
          <w:szCs w:val="24"/>
        </w:rPr>
        <w:t>ся изменение параметров автомобильной дороги, ее участков, ведущий к изменению класса и (или) категории автомобильной дороги, либо влекущей за собой изменение границы полосы отвода автомобильной дороги;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"содержание автомобильной дороги" - комплекс работ по</w:t>
      </w:r>
      <w:r>
        <w:rPr>
          <w:rFonts w:ascii="Times New Roman" w:hAnsi="Times New Roman" w:cs="Times New Roman"/>
          <w:sz w:val="24"/>
          <w:szCs w:val="24"/>
        </w:rPr>
        <w:t xml:space="preserve"> поддержанию нормативного технического состояния автомобильной дороги, а также по организации и обеспечению безопасности дорожного движения;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"сохранность автомобильной дороги" - состояние целостности автомобильной дороги как технического сооружения и имуще</w:t>
      </w:r>
      <w:r>
        <w:rPr>
          <w:rFonts w:ascii="Times New Roman" w:hAnsi="Times New Roman" w:cs="Times New Roman"/>
          <w:sz w:val="24"/>
          <w:szCs w:val="24"/>
        </w:rPr>
        <w:t>ственного комплекса, обеспечивающее поддержание ее эксплуатационных свойств и безопасное использование;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"строительство автомобильной дороги" - комплекс технологических, инфраструктурных и управленческих процессов по сооружению автомобильной дороги;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"строит</w:t>
      </w:r>
      <w:r>
        <w:rPr>
          <w:rFonts w:ascii="Times New Roman" w:hAnsi="Times New Roman" w:cs="Times New Roman"/>
          <w:sz w:val="24"/>
          <w:szCs w:val="24"/>
        </w:rPr>
        <w:t>ельный (производственный) контроль" - контроль соответствия выполняемых работ проектной документации и требованиям технических регламентов, проводимый в процессе строительства, реконструкции, капитального ремонта автомобильной дороги;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"текущий ремонт автом</w:t>
      </w:r>
      <w:r>
        <w:rPr>
          <w:rFonts w:ascii="Times New Roman" w:hAnsi="Times New Roman" w:cs="Times New Roman"/>
          <w:sz w:val="24"/>
          <w:szCs w:val="24"/>
        </w:rPr>
        <w:t>обильной дороги"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"технические с</w:t>
      </w:r>
      <w:r>
        <w:rPr>
          <w:rFonts w:ascii="Times New Roman" w:hAnsi="Times New Roman" w:cs="Times New Roman"/>
          <w:sz w:val="24"/>
          <w:szCs w:val="24"/>
        </w:rPr>
        <w:t>редства организации дорожного движения" - комплекс устройств, сооружений и изображений, применяемых на дорогах для обеспечения безопасности дорожного движения и повышения пропускной способности дороги;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"транспортно-эксплуатационные показатели автомобильной</w:t>
      </w:r>
      <w:r>
        <w:rPr>
          <w:rFonts w:ascii="Times New Roman" w:hAnsi="Times New Roman" w:cs="Times New Roman"/>
          <w:sz w:val="24"/>
          <w:szCs w:val="24"/>
        </w:rPr>
        <w:t xml:space="preserve"> дороги" - комплекс фактических значений параметров технического уровня и эксплуатационного состояния дороги на момент ее обследования;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"тяжеловесное транспортное средство" - транспортное средство с грузом или без груза, общая масса которого и (или) масса,</w:t>
      </w:r>
      <w:r>
        <w:rPr>
          <w:rFonts w:ascii="Times New Roman" w:hAnsi="Times New Roman" w:cs="Times New Roman"/>
          <w:sz w:val="24"/>
          <w:szCs w:val="24"/>
        </w:rPr>
        <w:t xml:space="preserve"> приходящаяся на одну ось, превышающее установленные допустимые значения;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"участники дорожного движения с ограниченными возможностями" - водители транспортных средств или пешеходы, испытывающие затруднения при самостоятельном передвижении, получении услуги, необходимой информации или при ориентировании в пространстве;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"эксплуата</w:t>
      </w:r>
      <w:r>
        <w:rPr>
          <w:rFonts w:ascii="Times New Roman" w:hAnsi="Times New Roman" w:cs="Times New Roman"/>
          <w:sz w:val="24"/>
          <w:szCs w:val="24"/>
        </w:rPr>
        <w:t>ция автомобильной дороги" - комплекс мероприятий по текущему ремонту и содержанию автомобильной дороги, выполняемый в целях обеспечения ее сохранности для безопасного использования автомобильной дороги по ее прямому назначению;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"элементы обустройства" - ко</w:t>
      </w:r>
      <w:r>
        <w:rPr>
          <w:rFonts w:ascii="Times New Roman" w:hAnsi="Times New Roman" w:cs="Times New Roman"/>
          <w:sz w:val="24"/>
          <w:szCs w:val="24"/>
        </w:rPr>
        <w:t>мплекс зданий и сооружений обслуживания движения, технических средств и устройств, предназначенных для организации и обеспечения безопасности дорожного движения.</w:t>
      </w:r>
    </w:p>
    <w:p w:rsidR="00000000" w:rsidRDefault="00820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Статья 3. Требования безопасности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Безопасность автомобильных дорог и дорожных сооружений на них, а также связанных с ними процессов проектирования (включая изыскания), строительства, реконструкции, капитального ремонта и эксплуатации обеспечивается посредством установления и соблюдения </w:t>
      </w:r>
      <w:r>
        <w:rPr>
          <w:rFonts w:ascii="Times New Roman" w:hAnsi="Times New Roman" w:cs="Times New Roman"/>
          <w:sz w:val="24"/>
          <w:szCs w:val="24"/>
        </w:rPr>
        <w:t>соответствующих требований безопасности проектных значений параметров, в т.ч. допустимых весовых и габаритных параметров транспортных средств, а также показателей прочности, надежности и устойчивости элементов в течение всего срока службы.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Настоящий тех</w:t>
      </w:r>
      <w:r>
        <w:rPr>
          <w:rFonts w:ascii="Times New Roman" w:hAnsi="Times New Roman" w:cs="Times New Roman"/>
          <w:sz w:val="24"/>
          <w:szCs w:val="24"/>
        </w:rPr>
        <w:t xml:space="preserve">нический регламент, с учетом степени риска причинения вреда, устанавливает минимально необходимые требования к автомобильным дорогам, выполнение которых достигается в процессе изысканий, проектирования, строительства, реконструкции, капитального ремонта и </w:t>
      </w:r>
      <w:r>
        <w:rPr>
          <w:rFonts w:ascii="Times New Roman" w:hAnsi="Times New Roman" w:cs="Times New Roman"/>
          <w:sz w:val="24"/>
          <w:szCs w:val="24"/>
        </w:rPr>
        <w:t>эксплуатации.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 изысканиях автомобильных дорог и сооружений на них должны соблюдаться следующие требования: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материалы о природно-климатических условиях района строительства и факторах техногенного воздействия на окружающую среду с прогнозом их </w:t>
      </w:r>
      <w:r>
        <w:rPr>
          <w:rFonts w:ascii="Times New Roman" w:hAnsi="Times New Roman" w:cs="Times New Roman"/>
          <w:sz w:val="24"/>
          <w:szCs w:val="24"/>
        </w:rPr>
        <w:t>изменения должны быть достоверными;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материалы топографо-геодезических, инженерно-геологических, гидрологических, экологических, а при необходимости и других видов изыскательских работ должны содержать все необходимые данные: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разработки основны</w:t>
      </w:r>
      <w:r>
        <w:rPr>
          <w:rFonts w:ascii="Times New Roman" w:hAnsi="Times New Roman" w:cs="Times New Roman"/>
          <w:sz w:val="24"/>
          <w:szCs w:val="24"/>
        </w:rPr>
        <w:t>х технических решений по конструктивным элементам автомобильной дороги и дорожных сооружений, обеспечивающих безопасность на этапах их строительства, реконструкции, капитального ремонта и эксплуатации, а также разработки мероприятий по охране окружающей ср</w:t>
      </w:r>
      <w:r>
        <w:rPr>
          <w:rFonts w:ascii="Times New Roman" w:hAnsi="Times New Roman" w:cs="Times New Roman"/>
          <w:sz w:val="24"/>
          <w:szCs w:val="24"/>
        </w:rPr>
        <w:t>еды, проекта организации строительства;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проведения расчетов оснований, фундаментов и конструкций дорожных сооружений, отверстий мостов и труб, прочности и устойчивости земляного полотна, дорожной одежды и других конструктивных элементов, а также для</w:t>
      </w:r>
      <w:r>
        <w:rPr>
          <w:rFonts w:ascii="Times New Roman" w:hAnsi="Times New Roman" w:cs="Times New Roman"/>
          <w:sz w:val="24"/>
          <w:szCs w:val="24"/>
        </w:rPr>
        <w:t xml:space="preserve"> разработки иных мероприятий, связанных с безопасностью автомобильной дороги на стадиях ее проектирования, строительства, реконструкции, капитального ремонта и эксплуатации;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для проектирования инженерных мероприятий по защите автомобильной дороги и потр</w:t>
      </w:r>
      <w:r>
        <w:rPr>
          <w:rFonts w:ascii="Times New Roman" w:hAnsi="Times New Roman" w:cs="Times New Roman"/>
          <w:sz w:val="24"/>
          <w:szCs w:val="24"/>
        </w:rPr>
        <w:t>ебителей транспортных услуг от воздействия опасных природных и техногенных факторов на стадиях строительства, реконструкции, капитального ремонта и эксплуатации дороги.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 проектировании автомобильных дорог и дорожных сооружений на них должны соблюдат</w:t>
      </w:r>
      <w:r>
        <w:rPr>
          <w:rFonts w:ascii="Times New Roman" w:hAnsi="Times New Roman" w:cs="Times New Roman"/>
          <w:sz w:val="24"/>
          <w:szCs w:val="24"/>
        </w:rPr>
        <w:t>ься следующие требования: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проектирование автомобильных дорог проводится на основании требований задания на проектирование, исходных данных, выданных заказчиком, и материалов инженерных изысканий;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при проектировании автомобильных дорог необходим</w:t>
      </w:r>
      <w:r>
        <w:rPr>
          <w:rFonts w:ascii="Times New Roman" w:hAnsi="Times New Roman" w:cs="Times New Roman"/>
          <w:sz w:val="24"/>
          <w:szCs w:val="24"/>
        </w:rPr>
        <w:t>о обеспечивать: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безопасное и бесперебойное движение транспортных средств установленных габаритных размеров и весовых параметров с разрешенными скоростями движения при существующих и прогнозируемых на установленный перспективный период интенсивности тран</w:t>
      </w:r>
      <w:r>
        <w:rPr>
          <w:rFonts w:ascii="Times New Roman" w:hAnsi="Times New Roman" w:cs="Times New Roman"/>
          <w:sz w:val="24"/>
          <w:szCs w:val="24"/>
        </w:rPr>
        <w:t>спортных потоков с учетом существующего и прогнозируемого состава движения;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прочность и устойчивость конструктивных элементов автомобильной дороги и дорожных </w:t>
      </w:r>
      <w:r>
        <w:rPr>
          <w:rFonts w:ascii="Times New Roman" w:hAnsi="Times New Roman" w:cs="Times New Roman"/>
          <w:sz w:val="24"/>
          <w:szCs w:val="24"/>
        </w:rPr>
        <w:lastRenderedPageBreak/>
        <w:t>сооружений при воздействии установленных внешних и внутренних нагрузок на всех этапах их жизнен</w:t>
      </w:r>
      <w:r>
        <w:rPr>
          <w:rFonts w:ascii="Times New Roman" w:hAnsi="Times New Roman" w:cs="Times New Roman"/>
          <w:sz w:val="24"/>
          <w:szCs w:val="24"/>
        </w:rPr>
        <w:t>ного цикла;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безопасный пропуск водопропускными сооружениями паводковых вод и ледохода расчетной вероятности превышения в течение установленного жизненного цикла автомобильной дороги;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оптимизацию строительных и эксплуатационных затрат в течение устано</w:t>
      </w:r>
      <w:r>
        <w:rPr>
          <w:rFonts w:ascii="Times New Roman" w:hAnsi="Times New Roman" w:cs="Times New Roman"/>
          <w:sz w:val="24"/>
          <w:szCs w:val="24"/>
        </w:rPr>
        <w:t>вленного жизненного цикла автомобильной дороги;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соблюдение установленных законодательством государств - членов Таможенного союза эстетических, экономических, экологических и иных требований к объектам транспортной инфраструктуры, а также норм и правил п</w:t>
      </w:r>
      <w:r>
        <w:rPr>
          <w:rFonts w:ascii="Times New Roman" w:hAnsi="Times New Roman" w:cs="Times New Roman"/>
          <w:sz w:val="24"/>
          <w:szCs w:val="24"/>
        </w:rPr>
        <w:t>о обеспечению сохранности памятников культурно-исторического наследия и мест захоронения погибших воинов;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соблюдение минимальных расстояний до запретных (опасных) зон и районов при взрывоопасных, пожароопасных и иных производственных объектах, а также д</w:t>
      </w:r>
      <w:r>
        <w:rPr>
          <w:rFonts w:ascii="Times New Roman" w:hAnsi="Times New Roman" w:cs="Times New Roman"/>
          <w:sz w:val="24"/>
          <w:szCs w:val="24"/>
        </w:rPr>
        <w:t>о охранных зон объектов, расположенных рядом с проектируемой автомобильной дорогой;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закономерное и плавное изменение характеристик дороги на участках достаточной протяженности, а места резкого изменения условий движения совмещать с архитектурными, релье</w:t>
      </w:r>
      <w:r>
        <w:rPr>
          <w:rFonts w:ascii="Times New Roman" w:hAnsi="Times New Roman" w:cs="Times New Roman"/>
          <w:sz w:val="24"/>
          <w:szCs w:val="24"/>
        </w:rPr>
        <w:t>фными и ландшафтными доминантами, населенными пунктами, транспортными развязками и иными элементами дороги или придорожной обстановки, при приближении к которым участники дорожного движения могут предвидеть эти изменения;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сокращение загрязнения окружающ</w:t>
      </w:r>
      <w:r>
        <w:rPr>
          <w:rFonts w:ascii="Times New Roman" w:hAnsi="Times New Roman" w:cs="Times New Roman"/>
          <w:sz w:val="24"/>
          <w:szCs w:val="24"/>
        </w:rPr>
        <w:t>ей среды, в том числе выбросов парниковых газов, за счет снижения вынужденного простоя автомобилей в заторах;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при проектировании автомобильных дорог в зонах, где невозможно исключить ри</w:t>
      </w:r>
      <w:r>
        <w:rPr>
          <w:rFonts w:ascii="Times New Roman" w:hAnsi="Times New Roman" w:cs="Times New Roman"/>
          <w:sz w:val="24"/>
          <w:szCs w:val="24"/>
        </w:rPr>
        <w:t>ски, связанные с воздействием опасных природных или техногенных процессов и явлений, необходимо: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прокладывать трассу автомобильной дороги по участкам местности, где указанные риски минимальны;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предусматривать защиту конструктивных элементов автомобил</w:t>
      </w:r>
      <w:r>
        <w:rPr>
          <w:rFonts w:ascii="Times New Roman" w:hAnsi="Times New Roman" w:cs="Times New Roman"/>
          <w:sz w:val="24"/>
          <w:szCs w:val="24"/>
        </w:rPr>
        <w:t>ьной дороги от возможных остаточных рисков воздействия указанных процессов и явлений на этапах строительства, реконструкции, капитального ремонта и эксплуатации;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применять материалы и конструкции, устраняющие или снижающие риск возникновения опасности п</w:t>
      </w:r>
      <w:r>
        <w:rPr>
          <w:rFonts w:ascii="Times New Roman" w:hAnsi="Times New Roman" w:cs="Times New Roman"/>
          <w:sz w:val="24"/>
          <w:szCs w:val="24"/>
        </w:rPr>
        <w:t>ри воздействии указанных процессов и явлений;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при расчетах конструктивных элементов автомобильных дорог, дорожных конструкций и оснований дорожных сооружений должны быть учтены следующие основные виды постоянных и временных нагрузок, действующие на у</w:t>
      </w:r>
      <w:r>
        <w:rPr>
          <w:rFonts w:ascii="Times New Roman" w:hAnsi="Times New Roman" w:cs="Times New Roman"/>
          <w:sz w:val="24"/>
          <w:szCs w:val="24"/>
        </w:rPr>
        <w:t>казанные элементы, а также их основания и фундаменты: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 собственного веса конструктивных элементов автомобильной дороги и дорожных сооружений;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 транспортных средств и пешеходов;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 воздействия водного потока, в том числе волновые и ледовые нагр</w:t>
      </w:r>
      <w:r>
        <w:rPr>
          <w:rFonts w:ascii="Times New Roman" w:hAnsi="Times New Roman" w:cs="Times New Roman"/>
          <w:sz w:val="24"/>
          <w:szCs w:val="24"/>
        </w:rPr>
        <w:t>узки;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от воздействия ветра и атмосферных осадков;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д) от сейсмических воздействий;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от температурных воздействий;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от осадок оснований и фундаментов, усадки материала конструктивных элементов;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от строительно-монтажного, технологического, ремонтног</w:t>
      </w:r>
      <w:r>
        <w:rPr>
          <w:rFonts w:ascii="Times New Roman" w:hAnsi="Times New Roman" w:cs="Times New Roman"/>
          <w:sz w:val="24"/>
          <w:szCs w:val="24"/>
        </w:rPr>
        <w:t>о и эксплуатационного оборудования;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электронном документе нумерация подпунктов соответствует официальному источнику.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 требования безопасности к трассе автомобильной дороги: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параметры геометрических элементов плана, продольного и поперечного профи</w:t>
      </w:r>
      <w:r>
        <w:rPr>
          <w:rFonts w:ascii="Times New Roman" w:hAnsi="Times New Roman" w:cs="Times New Roman"/>
          <w:sz w:val="24"/>
          <w:szCs w:val="24"/>
        </w:rPr>
        <w:t>ля должны назначаться исходя из расчетной скорости движения транспортных средств, принятой для данной категории автомобильной дороги;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допустимый диапазон изменения расчетных скоростей, обеспечивающий безопасные условия движения, устанавливается дифферен</w:t>
      </w:r>
      <w:r>
        <w:rPr>
          <w:rFonts w:ascii="Times New Roman" w:hAnsi="Times New Roman" w:cs="Times New Roman"/>
          <w:sz w:val="24"/>
          <w:szCs w:val="24"/>
        </w:rPr>
        <w:t>цированно для каждой категории автомобильной дороги;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проектирование автомобильной дороги в плане и продольном профиле следует осуществлять как пространственную кривую, элементы которой гармонично сочетаются между собой и окружающим ландшафтом местности.</w:t>
      </w:r>
      <w:r>
        <w:rPr>
          <w:rFonts w:ascii="Times New Roman" w:hAnsi="Times New Roman" w:cs="Times New Roman"/>
          <w:sz w:val="24"/>
          <w:szCs w:val="24"/>
        </w:rPr>
        <w:t xml:space="preserve"> При этом следует предусматривать соразмерность прямолинейных и криволинейных отрезков по их протяженности на смежных участках и всей длине автомобильной дороги;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продольный уклон должен обеспечивать возможность безопасной реализации допустимых скоростей</w:t>
      </w:r>
      <w:r>
        <w:rPr>
          <w:rFonts w:ascii="Times New Roman" w:hAnsi="Times New Roman" w:cs="Times New Roman"/>
          <w:sz w:val="24"/>
          <w:szCs w:val="24"/>
        </w:rPr>
        <w:t xml:space="preserve"> движения транспортных средств для соответствующих классов и категорий автомобильных дорог и условий движения. При необходимости применения предельных продольных уклонов в целях повышения пропускной способности дорог и безопасности дорожного движения следу</w:t>
      </w:r>
      <w:r>
        <w:rPr>
          <w:rFonts w:ascii="Times New Roman" w:hAnsi="Times New Roman" w:cs="Times New Roman"/>
          <w:sz w:val="24"/>
          <w:szCs w:val="24"/>
        </w:rPr>
        <w:t>ет предусматривать устройство дополнительных полос и аварийных съездов;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сочетание элементов трассы в плане и продольном профиле должны обеспечивать зрительное однозначное понимание направления автомобильной дороги на расстоянии, обеспечивающем безопасно</w:t>
      </w:r>
      <w:r>
        <w:rPr>
          <w:rFonts w:ascii="Times New Roman" w:hAnsi="Times New Roman" w:cs="Times New Roman"/>
          <w:sz w:val="24"/>
          <w:szCs w:val="24"/>
        </w:rPr>
        <w:t>е и комфортное движение с разрешенной скоростью, своевременное информирование водителей об изменении направления движения, о приближении к местам, требующим повышенного внимания при вождении, исключать возможность возникновения зрительных иллюзий и ошибочн</w:t>
      </w:r>
      <w:r>
        <w:rPr>
          <w:rFonts w:ascii="Times New Roman" w:hAnsi="Times New Roman" w:cs="Times New Roman"/>
          <w:sz w:val="24"/>
          <w:szCs w:val="24"/>
        </w:rPr>
        <w:t>ых действий водителей;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параметры плана и продольного профиля должны обеспечивать видимость поверхности проезжей части и встречного автомобиля на расстояниях, не менее установленных для соответствующих категорий автомобильных дорог;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кривые в плане дол</w:t>
      </w:r>
      <w:r>
        <w:rPr>
          <w:rFonts w:ascii="Times New Roman" w:hAnsi="Times New Roman" w:cs="Times New Roman"/>
          <w:sz w:val="24"/>
          <w:szCs w:val="24"/>
        </w:rPr>
        <w:t>жны обеспечивать зрительную плавность трассы и увязку ее с окружающим ландшафтом местности. Они могут иметь постоянную или переменную кривизну. Наименьшие радиусы кривых должны назначаться исходя из удобства и комфортабельности движения, а в стесненных усл</w:t>
      </w:r>
      <w:r>
        <w:rPr>
          <w:rFonts w:ascii="Times New Roman" w:hAnsi="Times New Roman" w:cs="Times New Roman"/>
          <w:sz w:val="24"/>
          <w:szCs w:val="24"/>
        </w:rPr>
        <w:t>овиях - устойчивости автомобиля при движении с расчетной скоростью по чистому и влажному дорожному покрытию. Радиусы смежных кривых в плане не должны отличаться друг от друга более чем в 1,3 раза;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11.6. автомобильная дорога должна иметь установленное колич</w:t>
      </w:r>
      <w:r>
        <w:rPr>
          <w:rFonts w:ascii="Times New Roman" w:hAnsi="Times New Roman" w:cs="Times New Roman"/>
          <w:sz w:val="24"/>
          <w:szCs w:val="24"/>
        </w:rPr>
        <w:t xml:space="preserve">ество полос движения, позволяющее обеспечить пропуск транспортного потока расчетной интенсивности с </w:t>
      </w:r>
      <w:r>
        <w:rPr>
          <w:rFonts w:ascii="Times New Roman" w:hAnsi="Times New Roman" w:cs="Times New Roman"/>
          <w:sz w:val="24"/>
          <w:szCs w:val="24"/>
        </w:rPr>
        <w:lastRenderedPageBreak/>
        <w:t>допустимым уровнем загрузки автомобильной дороги движением;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11.7. ширина полосы движения должна обеспечивать возможность безопасной реализации скорости движ</w:t>
      </w:r>
      <w:r>
        <w:rPr>
          <w:rFonts w:ascii="Times New Roman" w:hAnsi="Times New Roman" w:cs="Times New Roman"/>
          <w:sz w:val="24"/>
          <w:szCs w:val="24"/>
        </w:rPr>
        <w:t>ения, допускаемой в конкретных дорожных условиях для автомобильных дорог различного назначения, класса и категории, а также видов транспортных средств;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11.8. на дорогах всех категорий следует предусматривать устройство обочин, ширину которых следует назнач</w:t>
      </w:r>
      <w:r>
        <w:rPr>
          <w:rFonts w:ascii="Times New Roman" w:hAnsi="Times New Roman" w:cs="Times New Roman"/>
          <w:sz w:val="24"/>
          <w:szCs w:val="24"/>
        </w:rPr>
        <w:t>ать исходя из условий обеспечения: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устойчивости конструкции земляного полотна;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создания пространства, позволяющего избежать или снизить тяжесть последствия дорожно-транспортных происшествий;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реализации разрешенных скоростей движения для дорог различных классов и категорий, а также типов транспортных средств;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возможности для кратковременной остановки транспортных средств за пределами проезжей части дорог соответствующих категорий без поме</w:t>
      </w:r>
      <w:r>
        <w:rPr>
          <w:rFonts w:ascii="Times New Roman" w:hAnsi="Times New Roman" w:cs="Times New Roman"/>
          <w:sz w:val="24"/>
          <w:szCs w:val="24"/>
        </w:rPr>
        <w:t>х для движущегося транспортного потока;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11.9. на автомобильных дорогах в зависимости от класса и категории дороги, а также на участках других автомобильных дорог, где запрещены остановки и стоянки автомобилей, должны проектироваться площадки для аварийной </w:t>
      </w:r>
      <w:r>
        <w:rPr>
          <w:rFonts w:ascii="Times New Roman" w:hAnsi="Times New Roman" w:cs="Times New Roman"/>
          <w:sz w:val="24"/>
          <w:szCs w:val="24"/>
        </w:rPr>
        <w:t>остановки автомобилей и иметь размеры, достаточные для размещения прогнозируемого количества автомобилей. Площадки должны быть оборудованы переходно-скоростными полосами, а расстояния между ними следует устанавливать в зависимости от интенсивности движения</w:t>
      </w:r>
      <w:r>
        <w:rPr>
          <w:rFonts w:ascii="Times New Roman" w:hAnsi="Times New Roman" w:cs="Times New Roman"/>
          <w:sz w:val="24"/>
          <w:szCs w:val="24"/>
        </w:rPr>
        <w:t xml:space="preserve"> на дороге;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11.10. для обеспечения безопасности движения транспортных средств на крутых затяжных спусках вдоль полосы движения транспортных средств, идущих на спуск, должны быть предусмотрены площадки для вынужденной остановки в экстренных случаях, распола</w:t>
      </w:r>
      <w:r>
        <w:rPr>
          <w:rFonts w:ascii="Times New Roman" w:hAnsi="Times New Roman" w:cs="Times New Roman"/>
          <w:sz w:val="24"/>
          <w:szCs w:val="24"/>
        </w:rPr>
        <w:t>гаемые через установленные интервалы;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11.11. автомобильные дороги соответствующего класса и категории с целью предупреждения выезда транспортного средства на полосу встречного движения и снижения риска лобового столкновения должны иметь разделительную поло</w:t>
      </w:r>
      <w:r>
        <w:rPr>
          <w:rFonts w:ascii="Times New Roman" w:hAnsi="Times New Roman" w:cs="Times New Roman"/>
          <w:sz w:val="24"/>
          <w:szCs w:val="24"/>
        </w:rPr>
        <w:t>су или проектироваться на самостоятельном для каждого направления движения земляном полотне. Минимальная ширина разделительной полосы в зависимости от класса и категории автомобильной дороги должна иметь размеры, необходимые для размещения полос безопаснос</w:t>
      </w:r>
      <w:r>
        <w:rPr>
          <w:rFonts w:ascii="Times New Roman" w:hAnsi="Times New Roman" w:cs="Times New Roman"/>
          <w:sz w:val="24"/>
          <w:szCs w:val="24"/>
        </w:rPr>
        <w:t>ти и установки дорожных ограждений. При проектировании разделительной полосы должны быть обеспечены условия безопасного водоотвода с проезжей части;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11.12. поперечный уклон проезжей части и обочин автомобильной дороги должен обеспечивать сток поверхностных</w:t>
      </w:r>
      <w:r>
        <w:rPr>
          <w:rFonts w:ascii="Times New Roman" w:hAnsi="Times New Roman" w:cs="Times New Roman"/>
          <w:sz w:val="24"/>
          <w:szCs w:val="24"/>
        </w:rPr>
        <w:t xml:space="preserve"> вод;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11.13. принятые в проектной документации автомобильной дороги тип и несущая способность конструкции дорожной одежды должны соответствовать требованиям безопасного и бесперебойного пропуска транспортных потоков заданной интенсивности и состава с разре</w:t>
      </w:r>
      <w:r>
        <w:rPr>
          <w:rFonts w:ascii="Times New Roman" w:hAnsi="Times New Roman" w:cs="Times New Roman"/>
          <w:sz w:val="24"/>
          <w:szCs w:val="24"/>
        </w:rPr>
        <w:t>шенной скоростью движения по автомобильным дорогам различных классов и категорий с учетом современных весовых параметров транспортных средств, установленных законодательством государств - членов Таможенного союза. Показатели ровности и сцепных качеств доро</w:t>
      </w:r>
      <w:r>
        <w:rPr>
          <w:rFonts w:ascii="Times New Roman" w:hAnsi="Times New Roman" w:cs="Times New Roman"/>
          <w:sz w:val="24"/>
          <w:szCs w:val="24"/>
        </w:rPr>
        <w:t>жных покрытий должны соответствовать требованиям безопасного движения транспортных средств с разрешенной скоростью по автомобильным дорогам различных классов и категорий;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11.14. при проектировании автомобильных дорог технические средства организации движен</w:t>
      </w:r>
      <w:r>
        <w:rPr>
          <w:rFonts w:ascii="Times New Roman" w:hAnsi="Times New Roman" w:cs="Times New Roman"/>
          <w:sz w:val="24"/>
          <w:szCs w:val="24"/>
        </w:rPr>
        <w:t>ия на автомобильной дороге должны составлять единую систему управления дорожным движением, позволяющую водителю обеспечить безопасное совершение маневра или изменение режима движения;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11.15. при проектировании автомобильных дорог должны предусматриваться у</w:t>
      </w:r>
      <w:r>
        <w:rPr>
          <w:rFonts w:ascii="Times New Roman" w:hAnsi="Times New Roman" w:cs="Times New Roman"/>
          <w:sz w:val="24"/>
          <w:szCs w:val="24"/>
        </w:rPr>
        <w:t>держивающие дорожные ограждения в потенциально опасных местах возможного возникновения дорожно-транспортных происшествий: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 участках автомобильной дороги, с высокими насыпями и (или) крутыми откосами земляного полотна, а также при близком расположении </w:t>
      </w:r>
      <w:r>
        <w:rPr>
          <w:rFonts w:ascii="Times New Roman" w:hAnsi="Times New Roman" w:cs="Times New Roman"/>
          <w:sz w:val="24"/>
          <w:szCs w:val="24"/>
        </w:rPr>
        <w:t>проходящих вдоль железных дорог, болот, оврагов, водных потоков, горных ущелий и склонов;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автомагистралях и скоростных дорогах, а также разделительной полосе многополосных автомобильных дорог, транспортных развязках, кривых в плане с недостаточной ви</w:t>
      </w:r>
      <w:r>
        <w:rPr>
          <w:rFonts w:ascii="Times New Roman" w:hAnsi="Times New Roman" w:cs="Times New Roman"/>
          <w:sz w:val="24"/>
          <w:szCs w:val="24"/>
        </w:rPr>
        <w:t>димостью;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участках, проходящих по мостам, путепроводам, эстакадам и иным специальным дорожным сооружениям;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 опор путепроводов, линий электропередач, связи, освещения, отдельных дорожных знаков индивидуального исполнения, а также иных коммуникаций</w:t>
      </w:r>
      <w:r>
        <w:rPr>
          <w:rFonts w:ascii="Times New Roman" w:hAnsi="Times New Roman" w:cs="Times New Roman"/>
          <w:sz w:val="24"/>
          <w:szCs w:val="24"/>
        </w:rPr>
        <w:t xml:space="preserve"> и сооружений, расположенных в непосредственной близости от проезжей части;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11.16. при проектировании автомобильных дорог, проходящих через населенные пункты, должны предусматриваться пешеходные дорожки или тротуары, а при необходимости и велосипедные доро</w:t>
      </w:r>
      <w:r>
        <w:rPr>
          <w:rFonts w:ascii="Times New Roman" w:hAnsi="Times New Roman" w:cs="Times New Roman"/>
          <w:sz w:val="24"/>
          <w:szCs w:val="24"/>
        </w:rPr>
        <w:t>жки. Пешеходные и велосипедные дорожки должны проектироваться при необходимости и вне населенных пунктов вдоль сооружаемых или реконструируемых автомобильных дорог. При этом допускается организация совмещенного велосипедного и автомобильного движения на од</w:t>
      </w:r>
      <w:r>
        <w:rPr>
          <w:rFonts w:ascii="Times New Roman" w:hAnsi="Times New Roman" w:cs="Times New Roman"/>
          <w:sz w:val="24"/>
          <w:szCs w:val="24"/>
        </w:rPr>
        <w:t>ной проезжей части в зависимости от разрешенной скорости, интенсивности и состава движения, а также способов разделения велосипедного и автомобильного движения и т.д.;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11.17. при проектировании вновь строящихся автомобильных дорог или при создании искусств</w:t>
      </w:r>
      <w:r>
        <w:rPr>
          <w:rFonts w:ascii="Times New Roman" w:hAnsi="Times New Roman" w:cs="Times New Roman"/>
          <w:sz w:val="24"/>
          <w:szCs w:val="24"/>
        </w:rPr>
        <w:t>енного освещения на существующей сети автомобильных дорог искусственное освещение необходимо предусмотреть в первую очередь: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пределах населенных пунктов;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пересечениях магистральных автомобильных дорог между собой и с железными дорогами;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мо</w:t>
      </w:r>
      <w:r>
        <w:rPr>
          <w:rFonts w:ascii="Times New Roman" w:hAnsi="Times New Roman" w:cs="Times New Roman"/>
          <w:sz w:val="24"/>
          <w:szCs w:val="24"/>
        </w:rPr>
        <w:t>стах, путепроводах и эстакадах длиной более 100 м;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 постах взимания платы за проезд на платных автомобильных дорогах;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 тоннелях и на подходах к ним;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на подъездах к сооружениям и объектам дорожного и придорожного сервиса;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у постов транспортно</w:t>
      </w:r>
      <w:r>
        <w:rPr>
          <w:rFonts w:ascii="Times New Roman" w:hAnsi="Times New Roman" w:cs="Times New Roman"/>
          <w:sz w:val="24"/>
          <w:szCs w:val="24"/>
        </w:rPr>
        <w:t>го и весогабаритного контроля, пограничной, таможенной, санитарно-эпидемиологической, ветеринарной и дорожно-патрульной службы;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11.18. при проектировании автомобильных дорог должно быть предусмотрено устройство площадок для кратковременного отдыха водителе</w:t>
      </w:r>
      <w:r>
        <w:rPr>
          <w:rFonts w:ascii="Times New Roman" w:hAnsi="Times New Roman" w:cs="Times New Roman"/>
          <w:sz w:val="24"/>
          <w:szCs w:val="24"/>
        </w:rPr>
        <w:t>й и пассажиров в пути;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11.19. в местах остановок общественного транспорта при проектировании автомобильных дорог должны предусматриваться посадочные площадки или павильоны;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11.20. при проектировании параметров элементов плана и продольного профиля автомоби</w:t>
      </w:r>
      <w:r>
        <w:rPr>
          <w:rFonts w:ascii="Times New Roman" w:hAnsi="Times New Roman" w:cs="Times New Roman"/>
          <w:sz w:val="24"/>
          <w:szCs w:val="24"/>
        </w:rPr>
        <w:t>льной дороги, обеспечивающих доступ к объектам дорожного и придорожного сервиса, не должны ухудшаться дорожные условия в зоне их расположения и возникать затруднения в организации дорожного движения, снижающие безопасность потребителей транспортных услуг;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11.21. при пересечении проектируемой автомобильной дороги с подземными инженерными коммуникациями должны быть предусмотрены меры, обеспечивающие сохранность этих коммуникаций под воздействием нагрузок, вызванных автомобильной дорогой, а также соблюдение ра</w:t>
      </w:r>
      <w:r>
        <w:rPr>
          <w:rFonts w:ascii="Times New Roman" w:hAnsi="Times New Roman" w:cs="Times New Roman"/>
          <w:sz w:val="24"/>
          <w:szCs w:val="24"/>
        </w:rPr>
        <w:t>змеров охранных зон, установленных для этих коммуникаций;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11.22. при проектировании следует предусматривать равную с остальными категориями населения возможность доступности всех видов услуг, предоставляемых автомобильными дорогами для всех категорий участников дорожного движения с ограниченными возможностями;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.23. при проектировании новых и реконструкции существующих мостов следует принимать проектные решения, обеспечивающие: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надежность, долговечность и бесперебойность эксплуатации сооружений при движении транспортных средств, габаритные размеры и весовые па</w:t>
      </w:r>
      <w:r>
        <w:rPr>
          <w:rFonts w:ascii="Times New Roman" w:hAnsi="Times New Roman" w:cs="Times New Roman"/>
          <w:sz w:val="24"/>
          <w:szCs w:val="24"/>
        </w:rPr>
        <w:t>раметры которых соответствуют требованиям, установленным государствами - членами Таможенного союза;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безопасность движения транспортных средств и пешеходов в период эксплуатации, а также строительных машин, механизмов, оборудования, безопасность и охрану</w:t>
      </w:r>
      <w:r>
        <w:rPr>
          <w:rFonts w:ascii="Times New Roman" w:hAnsi="Times New Roman" w:cs="Times New Roman"/>
          <w:sz w:val="24"/>
          <w:szCs w:val="24"/>
        </w:rPr>
        <w:t xml:space="preserve"> труда рабочих в периоды строительства, реконструкции и капитального ремонта;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безопасный пропуск расходов и уровней воды расчетной вероятности превышения, расчетного ледохода, а на судоходных или сплавных реках соответствующего класса - требования безоп</w:t>
      </w:r>
      <w:r>
        <w:rPr>
          <w:rFonts w:ascii="Times New Roman" w:hAnsi="Times New Roman" w:cs="Times New Roman"/>
          <w:sz w:val="24"/>
          <w:szCs w:val="24"/>
        </w:rPr>
        <w:t>асного судоходства и сплава;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охрану окружающей среды и поддержание ее экологического равновесия;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11.24. проектирование путепроводов на автомобильных дорогах следует осуществлять в соответствии с перспективной интенсивностью движения в данном узле дорог,</w:t>
      </w:r>
      <w:r>
        <w:rPr>
          <w:rFonts w:ascii="Times New Roman" w:hAnsi="Times New Roman" w:cs="Times New Roman"/>
          <w:sz w:val="24"/>
          <w:szCs w:val="24"/>
        </w:rPr>
        <w:t xml:space="preserve"> а также габаритными размерами по ширине и высоте, весовыми параметрами транспортных средств, установленными законодательством государств - членов Таможенного союза, классом и категорией пересекающихся или примыкающих дорог;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11.25. при проектировании мосто</w:t>
      </w:r>
      <w:r>
        <w:rPr>
          <w:rFonts w:ascii="Times New Roman" w:hAnsi="Times New Roman" w:cs="Times New Roman"/>
          <w:sz w:val="24"/>
          <w:szCs w:val="24"/>
        </w:rPr>
        <w:t>в и путепроводов необходимо обеспечить: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соответствие поперечного профиля проезжей части на искусственном сооружении и на подходах к ним по ширине и количеству полос движения, а также характеристикам краевых или укрепленных полос на обочинах;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устройст</w:t>
      </w:r>
      <w:r>
        <w:rPr>
          <w:rFonts w:ascii="Times New Roman" w:hAnsi="Times New Roman" w:cs="Times New Roman"/>
          <w:sz w:val="24"/>
          <w:szCs w:val="24"/>
        </w:rPr>
        <w:t>во виража и уширения проезжей части при расположении искусственных сооружений на кривых в плане малых радиусов;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безопасное расстояние от кромки проезжей части до ближайшей грани опоры путепроводов для автомобильных дорог различных классов и категорий, а</w:t>
      </w:r>
      <w:r>
        <w:rPr>
          <w:rFonts w:ascii="Times New Roman" w:hAnsi="Times New Roman" w:cs="Times New Roman"/>
          <w:sz w:val="24"/>
          <w:szCs w:val="24"/>
        </w:rPr>
        <w:t xml:space="preserve"> также конструкций опор путепроводов;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при установке металлических ограждений расстояние от них до ближайшей грани опоры, необходимое для обеспечения прогиба ограждения при наезде на него автомобиля;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11.26. при проектировании тоннелей необходимо предусма</w:t>
      </w:r>
      <w:r>
        <w:rPr>
          <w:rFonts w:ascii="Times New Roman" w:hAnsi="Times New Roman" w:cs="Times New Roman"/>
          <w:sz w:val="24"/>
          <w:szCs w:val="24"/>
        </w:rPr>
        <w:t>тривать соблюдение следующих требований безопасности: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тоннели длиной более 1000 м при отсутствии остановочных полос должны иметь местные уширения с площадками для аварийной остановки транспортных средств. При двустороннем движении площадки должны быть с</w:t>
      </w:r>
      <w:r>
        <w:rPr>
          <w:rFonts w:ascii="Times New Roman" w:hAnsi="Times New Roman" w:cs="Times New Roman"/>
          <w:sz w:val="24"/>
          <w:szCs w:val="24"/>
        </w:rPr>
        <w:t xml:space="preserve"> каждой стороны тоннеля;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тоннелях протяженностью более 1500 м при расчетной интенсивности более 2000 автомобилей в сутки на одну полосу движения необходимо устраивать аварийные выходы;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тоннелях, не имеющих аварийных выходов, предусматривать троту</w:t>
      </w:r>
      <w:r>
        <w:rPr>
          <w:rFonts w:ascii="Times New Roman" w:hAnsi="Times New Roman" w:cs="Times New Roman"/>
          <w:sz w:val="24"/>
          <w:szCs w:val="24"/>
        </w:rPr>
        <w:t>ары или проходы, предназначенные для использования участниками дорожного движения в чрезвычайных ситуациях;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тоннели с раздельными стволами должны быть соединены друг с другом расположенными на одинаковом расстоянии поперечными стволами, предназначенными</w:t>
      </w:r>
      <w:r>
        <w:rPr>
          <w:rFonts w:ascii="Times New Roman" w:hAnsi="Times New Roman" w:cs="Times New Roman"/>
          <w:sz w:val="24"/>
          <w:szCs w:val="24"/>
        </w:rPr>
        <w:t xml:space="preserve"> для прохода пешеходов и проезда машин и механизмов аварийно-спасательных служб;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предусматривать в тоннелях длиной более 1500 м у их порталов, а также внутри тоннеля специализированные помещения с санитарно-бытовыми устройствами для нужд служб эксплуата</w:t>
      </w:r>
      <w:r>
        <w:rPr>
          <w:rFonts w:ascii="Times New Roman" w:hAnsi="Times New Roman" w:cs="Times New Roman"/>
          <w:sz w:val="24"/>
          <w:szCs w:val="24"/>
        </w:rPr>
        <w:t>ции и охраны, оборудованные средствами первой медицинской помощи, экстренной связи и пожаротушения и подачи технической воды;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местоположения устройств и средств для обеспечения безопасности пользователей тоннелей должны быть обозначены соответствующими </w:t>
      </w:r>
      <w:r>
        <w:rPr>
          <w:rFonts w:ascii="Times New Roman" w:hAnsi="Times New Roman" w:cs="Times New Roman"/>
          <w:sz w:val="24"/>
          <w:szCs w:val="24"/>
        </w:rPr>
        <w:t>знаками безопасности. Направления движения к аварийным выходам, спасательным пунктам, аппаратам экстренной связи должны быть обозначены видимыми надписями и символами. При необходимости, знаки безопасности могут содержать иную информацию, необходимую для и</w:t>
      </w:r>
      <w:r>
        <w:rPr>
          <w:rFonts w:ascii="Times New Roman" w:hAnsi="Times New Roman" w:cs="Times New Roman"/>
          <w:sz w:val="24"/>
          <w:szCs w:val="24"/>
        </w:rPr>
        <w:t>спользования в чрезвычайных ситуациях;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оборудовать тоннели с высокой интенсивностью движения автоматизированными системами управления транспортными потоками для предотвращения заторов дорожного движения, в том числе при возникновении дорожно-транспортны</w:t>
      </w:r>
      <w:r>
        <w:rPr>
          <w:rFonts w:ascii="Times New Roman" w:hAnsi="Times New Roman" w:cs="Times New Roman"/>
          <w:sz w:val="24"/>
          <w:szCs w:val="24"/>
        </w:rPr>
        <w:t>х происшествий и иных чрезвычайных ситуаций;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предусматривать перед въездом в тоннель и после выезда из него, а также в тоннелях с двумя и более стволами разрыв в дорожном ограждении для проезда машин и механизмов аварийно-спасательных служб;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11.27. при </w:t>
      </w:r>
      <w:r>
        <w:rPr>
          <w:rFonts w:ascii="Times New Roman" w:hAnsi="Times New Roman" w:cs="Times New Roman"/>
          <w:sz w:val="24"/>
          <w:szCs w:val="24"/>
        </w:rPr>
        <w:t>проектировании автомобильных дорог необходимо предусматривать размещение стационарных пунктов габаритного и весового контроля и площадок передвижных пунктов весового контроля, а также специализированных стоянок для хранения задержанных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до устранения причин задержания;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11.28. мосты, путепроводы, тоннели и иные дорожные сооружения на автомобильных дорогах могут быть оборудованы специализированными системами инженерной защиты от несанкционированного доступа в вышеуказанные сооружения, обна</w:t>
      </w:r>
      <w:r>
        <w:rPr>
          <w:rFonts w:ascii="Times New Roman" w:hAnsi="Times New Roman" w:cs="Times New Roman"/>
          <w:sz w:val="24"/>
          <w:szCs w:val="24"/>
        </w:rPr>
        <w:t>ружения и извещения о пожаре, противодымной защиты и автоматизированного пожаротушения.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При строительстве, реконструкции и капитальном ремонте (далее - строительстве) автомобильных дорог и сооружений на них должны соблюдаться следующие требования: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с</w:t>
      </w:r>
      <w:r>
        <w:rPr>
          <w:rFonts w:ascii="Times New Roman" w:hAnsi="Times New Roman" w:cs="Times New Roman"/>
          <w:sz w:val="24"/>
          <w:szCs w:val="24"/>
        </w:rPr>
        <w:t>троительство автомобильной дороги должно осуществляться в строгом соответствии с проектной документацией на землях, отведенных под эти цели уполномоченными органами по землепользованию на всех этапах жизненного цикла автомобильной дороги;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применяемые пр</w:t>
      </w:r>
      <w:r>
        <w:rPr>
          <w:rFonts w:ascii="Times New Roman" w:hAnsi="Times New Roman" w:cs="Times New Roman"/>
          <w:sz w:val="24"/>
          <w:szCs w:val="24"/>
        </w:rPr>
        <w:t>и строительстве автомобильной дороги материалы и изделия должны обеспечивать выполнение дорожно-строительных работ в соответствии с проектной документацией;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 завершении строительных работ автомобильная дорога в пределах полосы постоянного отвода земел</w:t>
      </w:r>
      <w:r>
        <w:rPr>
          <w:rFonts w:ascii="Times New Roman" w:hAnsi="Times New Roman" w:cs="Times New Roman"/>
          <w:sz w:val="24"/>
          <w:szCs w:val="24"/>
        </w:rPr>
        <w:t xml:space="preserve">ь должна быть освобождена от дорожно-строительной техники, временных сооружений, остатков строительных материалов и изделий, временных дорожных знаков и указателей, а также иных предметов и инвентаря, а земли, отведенные во временное пользование на период </w:t>
      </w:r>
      <w:r>
        <w:rPr>
          <w:rFonts w:ascii="Times New Roman" w:hAnsi="Times New Roman" w:cs="Times New Roman"/>
          <w:sz w:val="24"/>
          <w:szCs w:val="24"/>
        </w:rPr>
        <w:t>строительства объекта, должны быть приведены в состояние, пригодное для их использования по первоначальному назначению в соответствии с земельным законодательством государств - членов Таможенного союза.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 требованиям безопасности к автомобильным дорогам и дорожным сооружениям на них при их эксплуатации относятся следующие: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 мероприятия по эксплуатации должны быть направлены на создание безопасных условий перевозки грузов и пассажиров по автомобил</w:t>
      </w:r>
      <w:r>
        <w:rPr>
          <w:rFonts w:ascii="Times New Roman" w:hAnsi="Times New Roman" w:cs="Times New Roman"/>
          <w:sz w:val="24"/>
          <w:szCs w:val="24"/>
        </w:rPr>
        <w:t>ьным дорогам в течение установленного срока их службы путем: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обеспечения сохранности автомобильных дорог и дорожных сооружений на них при воздействии транспортных, эксплуатационных, природно-климатических, чрезвычайных и других факторов в течение их жиз</w:t>
      </w:r>
      <w:r>
        <w:rPr>
          <w:rFonts w:ascii="Times New Roman" w:hAnsi="Times New Roman" w:cs="Times New Roman"/>
          <w:sz w:val="24"/>
          <w:szCs w:val="24"/>
        </w:rPr>
        <w:t>ненного цикла;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организации дорожного движения с использованием комплекса технических средств;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проведения работ по поддержанию эксплуатационного состояния проезжей части, соответствующего безопасному и бесперебойному дорожному движению;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своевременн</w:t>
      </w:r>
      <w:r>
        <w:rPr>
          <w:rFonts w:ascii="Times New Roman" w:hAnsi="Times New Roman" w:cs="Times New Roman"/>
          <w:sz w:val="24"/>
          <w:szCs w:val="24"/>
        </w:rPr>
        <w:t>ого устранения или снижения риска возникновения дорожно-транспортных происшествий и ограничений движения в зависимости от эксплуатационного состояния автомобильной дороги;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своевременного информирования участников дорожного движения об изменениях в орган</w:t>
      </w:r>
      <w:r>
        <w:rPr>
          <w:rFonts w:ascii="Times New Roman" w:hAnsi="Times New Roman" w:cs="Times New Roman"/>
          <w:sz w:val="24"/>
          <w:szCs w:val="24"/>
        </w:rPr>
        <w:t>изации движения, в том числе связанных с проведением дорожных работ, сезонными ограничениями движения, стихийными бедствиями, техногенными катастрофами и авариями или другими обстоятельствами;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обеспечения доступности информации о допустимых весовых и га</w:t>
      </w:r>
      <w:r>
        <w:rPr>
          <w:rFonts w:ascii="Times New Roman" w:hAnsi="Times New Roman" w:cs="Times New Roman"/>
          <w:sz w:val="24"/>
          <w:szCs w:val="24"/>
        </w:rPr>
        <w:t>баритных параметров транспортных средств,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защи</w:t>
      </w:r>
      <w:r>
        <w:rPr>
          <w:rFonts w:ascii="Times New Roman" w:hAnsi="Times New Roman" w:cs="Times New Roman"/>
          <w:sz w:val="24"/>
          <w:szCs w:val="24"/>
        </w:rPr>
        <w:t>ты участков автомобильных дорог от снежных или песчаных заносов, предупреждения образования на покрытии снежной корки и гололеда, облегчения уборки снежно-ледяных отложений и ликвидации зимней скользкости дорожных покрытий с применением противогололедных м</w:t>
      </w:r>
      <w:r>
        <w:rPr>
          <w:rFonts w:ascii="Times New Roman" w:hAnsi="Times New Roman" w:cs="Times New Roman"/>
          <w:sz w:val="24"/>
          <w:szCs w:val="24"/>
        </w:rPr>
        <w:t>атериалов;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введения допустимых весовых и габаритных параметров транспортных средств для обеспечения сохранности эксплуатируемых автомобильных дорог и дорожных сооружений на них;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и) введения временных ограничений движения в целях обеспечения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движения при опасных природных явлениях или угрозе их возникновения, при аварийных ситуациях на дорогах, при проведении дорожных и аварийно-восстановительных работ, в случае выявления дефектов и повреждений автомобильных дорог и дорожных сооружений, созда</w:t>
      </w:r>
      <w:r>
        <w:rPr>
          <w:rFonts w:ascii="Times New Roman" w:hAnsi="Times New Roman" w:cs="Times New Roman"/>
          <w:sz w:val="24"/>
          <w:szCs w:val="24"/>
        </w:rPr>
        <w:t>ющих угрозу безопасности дорожного движения, а также в целях обеспечения сохранности автомобильных дорог в период возникновения неблагоприятных природно-климатических условий, вызывающих снижение несущей способности конструктивных элементов автомобильной д</w:t>
      </w:r>
      <w:r>
        <w:rPr>
          <w:rFonts w:ascii="Times New Roman" w:hAnsi="Times New Roman" w:cs="Times New Roman"/>
          <w:sz w:val="24"/>
          <w:szCs w:val="24"/>
        </w:rPr>
        <w:t>ороги, ее участков и образование дефектов дорожной одежды;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 автомобильная дорога и дорожные сооружения на ней при эксплуатации должны соответствовать следующим требованиям безопасности: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покрытии проезжей части должны отсутствовать проломы, проса</w:t>
      </w:r>
      <w:r>
        <w:rPr>
          <w:rFonts w:ascii="Times New Roman" w:hAnsi="Times New Roman" w:cs="Times New Roman"/>
          <w:sz w:val="24"/>
          <w:szCs w:val="24"/>
        </w:rPr>
        <w:t>дки, выбоины и иные повреждения или дефекты, а также посторонние предметы, затрудняющие движение транспортных средств с разрешенной скоростью и представляющие опасность для потребителей транспортных услуг или третьих лиц.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Предельно допустимые значения повр</w:t>
      </w:r>
      <w:r>
        <w:rPr>
          <w:rFonts w:ascii="Times New Roman" w:hAnsi="Times New Roman" w:cs="Times New Roman"/>
          <w:sz w:val="24"/>
          <w:szCs w:val="24"/>
        </w:rPr>
        <w:t>еждений и сроки ликвидации факторов, затрудняющих движение транспортных средств с разрешенной скоростью,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</w:t>
      </w:r>
      <w:r>
        <w:rPr>
          <w:rFonts w:ascii="Times New Roman" w:hAnsi="Times New Roman" w:cs="Times New Roman"/>
          <w:sz w:val="24"/>
          <w:szCs w:val="24"/>
        </w:rPr>
        <w:t>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необходимости, до устранения указанных дефектов проезжей части поврежденные участки автомоб</w:t>
      </w:r>
      <w:r>
        <w:rPr>
          <w:rFonts w:ascii="Times New Roman" w:hAnsi="Times New Roman" w:cs="Times New Roman"/>
          <w:sz w:val="24"/>
          <w:szCs w:val="24"/>
        </w:rPr>
        <w:t>ильной дороги должны быть обозначены соответствующими временными дорожными знаками или другими техническими средствами организации дорожного движения.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Водоотвод с проезжей части должен находиться в состоянии, исключающем застой воды на покрытии и обочинах;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требованиям. Сроки выпол</w:t>
      </w:r>
      <w:r>
        <w:rPr>
          <w:rFonts w:ascii="Times New Roman" w:hAnsi="Times New Roman" w:cs="Times New Roman"/>
          <w:sz w:val="24"/>
          <w:szCs w:val="24"/>
        </w:rPr>
        <w:t xml:space="preserve">нения работ по улучшению сцепных качеств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</w:t>
      </w:r>
      <w:r>
        <w:rPr>
          <w:rFonts w:ascii="Times New Roman" w:hAnsi="Times New Roman" w:cs="Times New Roman"/>
          <w:sz w:val="24"/>
          <w:szCs w:val="24"/>
        </w:rPr>
        <w:t>основе обеспечивается соблюдение требований принятого технического регламента Таможенного союза;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</w:t>
      </w:r>
      <w:r>
        <w:rPr>
          <w:rFonts w:ascii="Times New Roman" w:hAnsi="Times New Roman" w:cs="Times New Roman"/>
          <w:sz w:val="24"/>
          <w:szCs w:val="24"/>
        </w:rPr>
        <w:t>ижения. Требования к ровности покрытий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</w:t>
      </w:r>
      <w:r>
        <w:rPr>
          <w:rFonts w:ascii="Times New Roman" w:hAnsi="Times New Roman" w:cs="Times New Roman"/>
          <w:sz w:val="24"/>
          <w:szCs w:val="24"/>
        </w:rPr>
        <w:t>нове обеспечивается соблюдение требований принятого технического регламента Таможенного союза;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возвышение обочины и разделительной полосы над уровнем проезжей части при отсутствии бордюра не допускается. Обочины и разделительные полосы, не отделенные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проезжей части бордюром, не должны быть ниже уровня прилегающей кромки проезжей части более чем на 4 см;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обочины не должны иметь деформаций, повреждений, указанных в пункте 13.2 подпункта а) настоящей статьи для дорожных покрытий. До устранения дефекто</w:t>
      </w:r>
      <w:r>
        <w:rPr>
          <w:rFonts w:ascii="Times New Roman" w:hAnsi="Times New Roman" w:cs="Times New Roman"/>
          <w:sz w:val="24"/>
          <w:szCs w:val="24"/>
        </w:rPr>
        <w:t>в обочин должны быть установлены соответствующие временные дорожные знаки или другие технические средства организации дорожного движения;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не допускается уменьшение фактического расстояния видимости на автомобильной дороге соответствующих классов и катег</w:t>
      </w:r>
      <w:r>
        <w:rPr>
          <w:rFonts w:ascii="Times New Roman" w:hAnsi="Times New Roman" w:cs="Times New Roman"/>
          <w:sz w:val="24"/>
          <w:szCs w:val="24"/>
        </w:rPr>
        <w:t>орий ниже минимально требуемого в результате выполняемых эксплуатационных действий или отсутствия таковых;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 мосты, путепроводы и иные дорожные сооружения в течение срока их службы должны сохранять предусмотренное проектной документацией положение в пр</w:t>
      </w:r>
      <w:r>
        <w:rPr>
          <w:rFonts w:ascii="Times New Roman" w:hAnsi="Times New Roman" w:cs="Times New Roman"/>
          <w:sz w:val="24"/>
          <w:szCs w:val="24"/>
        </w:rPr>
        <w:t>остранстве, а их техническое состояние должно обеспечивать безопасную эксплуатацию сооружения, а также механическое сопротивление всего сооружения в целом и отдельных его частей расчетным нагрузкам и воздействиям. Техническое состояние несущих элементов пр</w:t>
      </w:r>
      <w:r>
        <w:rPr>
          <w:rFonts w:ascii="Times New Roman" w:hAnsi="Times New Roman" w:cs="Times New Roman"/>
          <w:sz w:val="24"/>
          <w:szCs w:val="24"/>
        </w:rPr>
        <w:t>олетного строения сооружения должно обеспечивать проектную величину грузоподъемности. Состояние подмостового пространства должно обеспечивать безопасный пропуск высоких вод установленной вероятности превышения расчетного паводка и ледохода;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13.4. при экспл</w:t>
      </w:r>
      <w:r>
        <w:rPr>
          <w:rFonts w:ascii="Times New Roman" w:hAnsi="Times New Roman" w:cs="Times New Roman"/>
          <w:sz w:val="24"/>
          <w:szCs w:val="24"/>
        </w:rPr>
        <w:t>уатации тоннелей необходимо соблюдать следующие требования: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своевременную ликвидацию повреждений тоннельной обделки (стен тоннеля), создающих угрозу его безопасной эксплуатации;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поддержание в работоспособном состоянии электроосвещения, связи и громко</w:t>
      </w:r>
      <w:r>
        <w:rPr>
          <w:rFonts w:ascii="Times New Roman" w:hAnsi="Times New Roman" w:cs="Times New Roman"/>
          <w:sz w:val="24"/>
          <w:szCs w:val="24"/>
        </w:rPr>
        <w:t>говорящего оповещения, автоматизированных систем, обеспечивающих организацию и безопасность дорожного движения, а также систем управления комплексом инженерной защиты от несанкционированного доступа в притоннельные сооружения, обнаружения и извещения о пож</w:t>
      </w:r>
      <w:r>
        <w:rPr>
          <w:rFonts w:ascii="Times New Roman" w:hAnsi="Times New Roman" w:cs="Times New Roman"/>
          <w:sz w:val="24"/>
          <w:szCs w:val="24"/>
        </w:rPr>
        <w:t>аре, противодымной защиты и автоматизированного пожаротушения;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своевременное оповещение потребителей транспортных услуг и немедленное закрытие тоннеля при угрозе возникновении в нем чрезвычайной ситуации;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13.5. технические средства организации дорожного</w:t>
      </w:r>
      <w:r>
        <w:rPr>
          <w:rFonts w:ascii="Times New Roman" w:hAnsi="Times New Roman" w:cs="Times New Roman"/>
          <w:sz w:val="24"/>
          <w:szCs w:val="24"/>
        </w:rPr>
        <w:t xml:space="preserve"> движения должны соответствовать следующим требованиям безопасности: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дорожные знаки.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Дорожные знаки должны обладать заданными характеристиками, установленными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</w:t>
      </w:r>
      <w:r>
        <w:rPr>
          <w:rFonts w:ascii="Times New Roman" w:hAnsi="Times New Roman" w:cs="Times New Roman"/>
          <w:sz w:val="24"/>
          <w:szCs w:val="24"/>
        </w:rPr>
        <w:t xml:space="preserve"> на добровольной основе обеспечивается соблюдение требований принятого технического регламента Таможенного союза, обеспечивающими их видимость. Местоположение соответствующих дорожных знаков должно обеспечивать своевременное информирование водителей трансп</w:t>
      </w:r>
      <w:r>
        <w:rPr>
          <w:rFonts w:ascii="Times New Roman" w:hAnsi="Times New Roman" w:cs="Times New Roman"/>
          <w:sz w:val="24"/>
          <w:szCs w:val="24"/>
        </w:rPr>
        <w:t xml:space="preserve">ортных средств и пешеходов об изменении дорожных условий и допустимых режимах движения. Установка дорожных знаков, за исключением временных, не должна приводить к уменьшению габаритов приближения автомобильных дорог и дорожных сооружений на них. Установку </w:t>
      </w:r>
      <w:r>
        <w:rPr>
          <w:rFonts w:ascii="Times New Roman" w:hAnsi="Times New Roman" w:cs="Times New Roman"/>
          <w:sz w:val="24"/>
          <w:szCs w:val="24"/>
        </w:rPr>
        <w:t>отсутствующих и замену поврежденных дорожных знаков следует осуществлять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</w:t>
      </w:r>
      <w:r>
        <w:rPr>
          <w:rFonts w:ascii="Times New Roman" w:hAnsi="Times New Roman" w:cs="Times New Roman"/>
          <w:sz w:val="24"/>
          <w:szCs w:val="24"/>
        </w:rPr>
        <w:t xml:space="preserve">ате применения которых на </w:t>
      </w:r>
      <w:r>
        <w:rPr>
          <w:rFonts w:ascii="Times New Roman" w:hAnsi="Times New Roman" w:cs="Times New Roman"/>
          <w:sz w:val="24"/>
          <w:szCs w:val="24"/>
        </w:rPr>
        <w:lastRenderedPageBreak/>
        <w:t>добровольной основе обеспечивается соблюдение требований принятого технического регламента Таможенного союза;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дорожная разметка.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Дорожная разметка должна быть различима в любых условиях эксплуатации, за исключением случаев, ког</w:t>
      </w:r>
      <w:r>
        <w:rPr>
          <w:rFonts w:ascii="Times New Roman" w:hAnsi="Times New Roman" w:cs="Times New Roman"/>
          <w:sz w:val="24"/>
          <w:szCs w:val="24"/>
        </w:rPr>
        <w:t>да поверхность автомобильной дороги загрязнена или покрыта снежно-ледяными отложениями. В случае если разметка, определяющая режимы движения, трудно различима или не может быть своевременно восстановлена, необходимо устанавливать соответствующие дорожные з</w:t>
      </w:r>
      <w:r>
        <w:rPr>
          <w:rFonts w:ascii="Times New Roman" w:hAnsi="Times New Roman" w:cs="Times New Roman"/>
          <w:sz w:val="24"/>
          <w:szCs w:val="24"/>
        </w:rPr>
        <w:t>наки.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Дорожная разметка должна быть восстановлена в случае, если ее износ или разрушение не позволяют однозначно воспринимать заложенную информацию. Восстановление дорожной разметки необходимо производить при наступлении условий, обеспечивающих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применения разметочных материалов и изделий в соответствии с установленными условиями их применения;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дорожные светофоры.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Дорожные светофоры должны быть размещены таким образом, чтобы они легко воспринимались участниками дорожного движения в различных п</w:t>
      </w:r>
      <w:r>
        <w:rPr>
          <w:rFonts w:ascii="Times New Roman" w:hAnsi="Times New Roman" w:cs="Times New Roman"/>
          <w:sz w:val="24"/>
          <w:szCs w:val="24"/>
        </w:rPr>
        <w:t>огодных и световых условиях, не были закрыты какими-либо препятствиями, обеспечивали удобство обслуживания и уменьшали вероятность их повреждения.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Минимальная видимость сигналов дорожных светофоров, включая символы, используемые на рассеивателях сигналов, </w:t>
      </w:r>
      <w:r>
        <w:rPr>
          <w:rFonts w:ascii="Times New Roman" w:hAnsi="Times New Roman" w:cs="Times New Roman"/>
          <w:sz w:val="24"/>
          <w:szCs w:val="24"/>
        </w:rPr>
        <w:t>должна обеспечивать водителям транспортных средств возможность безопасного совершения маневра или остановки как в светлое, так и в темное время суток. Элементы дорожного светофора и его крепления не должны иметь повреждений, влияющих на видимость сигналов.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Замену вышедшего из строя источника света дорожного светофора, а также ликвидацию повреждений электромонтажной схемы в корпусе дорожного светофора или электрического кабеля после его обнаружения дорожно-эксплуатационной службой и документального оформлени</w:t>
      </w:r>
      <w:r>
        <w:rPr>
          <w:rFonts w:ascii="Times New Roman" w:hAnsi="Times New Roman" w:cs="Times New Roman"/>
          <w:sz w:val="24"/>
          <w:szCs w:val="24"/>
        </w:rPr>
        <w:t>я, следует осуществлять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</w:t>
      </w:r>
      <w:r>
        <w:rPr>
          <w:rFonts w:ascii="Times New Roman" w:hAnsi="Times New Roman" w:cs="Times New Roman"/>
          <w:sz w:val="24"/>
          <w:szCs w:val="24"/>
        </w:rPr>
        <w:t>спечивается соблюдение требований принятого технического регламента Таможенного союза;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направляющие устройства.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Минимальная видимость дорожных сигнальных столбиков и тумб должна обеспечивать водителям транспортных средств возможность безопасного движени</w:t>
      </w:r>
      <w:r>
        <w:rPr>
          <w:rFonts w:ascii="Times New Roman" w:hAnsi="Times New Roman" w:cs="Times New Roman"/>
          <w:sz w:val="24"/>
          <w:szCs w:val="24"/>
        </w:rPr>
        <w:t>я с разрешенной правилами дорожного движения скоростью. Дорожные сигнальные столбики и дорожные тумбы не должны иметь повреждений, влияющих на их визуальное восприятие и безопасность дорожного движения.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Поврежденные дорожные сигнальные столбики и дорожные </w:t>
      </w:r>
      <w:r>
        <w:rPr>
          <w:rFonts w:ascii="Times New Roman" w:hAnsi="Times New Roman" w:cs="Times New Roman"/>
          <w:sz w:val="24"/>
          <w:szCs w:val="24"/>
        </w:rPr>
        <w:t>тумбы после обнаружения повреждения дорожно-эксплуатационной службой и документального оформления должны быть заменены в сроки, установленные в международных и региональных стандартах, а в случае их отсутствия - национальных (государственных) стандартах го</w:t>
      </w:r>
      <w:r>
        <w:rPr>
          <w:rFonts w:ascii="Times New Roman" w:hAnsi="Times New Roman" w:cs="Times New Roman"/>
          <w:sz w:val="24"/>
          <w:szCs w:val="24"/>
        </w:rPr>
        <w:t xml:space="preserve">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союза;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системы сигнализации на железнодорожных переездах.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сигнализации</w:t>
      </w:r>
      <w:r>
        <w:rPr>
          <w:rFonts w:ascii="Times New Roman" w:hAnsi="Times New Roman" w:cs="Times New Roman"/>
          <w:sz w:val="24"/>
          <w:szCs w:val="24"/>
        </w:rPr>
        <w:t xml:space="preserve"> на железнодорожных переездах должны обеспечивать восприятие их органами зрения и слуха участников дорожного движения при штатных условиях эксплуатации автомобильной дороги.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Видимость сигналов на железнодорожных переездах должна обеспечивать водителям тран</w:t>
      </w:r>
      <w:r>
        <w:rPr>
          <w:rFonts w:ascii="Times New Roman" w:hAnsi="Times New Roman" w:cs="Times New Roman"/>
          <w:sz w:val="24"/>
          <w:szCs w:val="24"/>
        </w:rPr>
        <w:t>спортных средств возможность их безопасного проезда с разрешенной правилами дорожного движения скоростью. Системы сигнализации на железнодорожных переездах не должны иметь повреждений, влияющих на их зрительное и слуховое восприятие;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временные техническ</w:t>
      </w:r>
      <w:r>
        <w:rPr>
          <w:rFonts w:ascii="Times New Roman" w:hAnsi="Times New Roman" w:cs="Times New Roman"/>
          <w:sz w:val="24"/>
          <w:szCs w:val="24"/>
        </w:rPr>
        <w:t>ие средства организации дорожного движения.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средства организации дорожного движения, применение которых вызвано причинами временного характера (дорожно-строительные работы, организация ограничения или прекращения движения транспорта в установле</w:t>
      </w:r>
      <w:r>
        <w:rPr>
          <w:rFonts w:ascii="Times New Roman" w:hAnsi="Times New Roman" w:cs="Times New Roman"/>
          <w:sz w:val="24"/>
          <w:szCs w:val="24"/>
        </w:rPr>
        <w:t>нном порядке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движения), долж</w:t>
      </w:r>
      <w:r>
        <w:rPr>
          <w:rFonts w:ascii="Times New Roman" w:hAnsi="Times New Roman" w:cs="Times New Roman"/>
          <w:sz w:val="24"/>
          <w:szCs w:val="24"/>
        </w:rPr>
        <w:t>ны быть своевременно установлены (устроены) и использованы лишь в периоды действия ограничивающих факторов.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лучшего восприятия водителями временных дорожных знаков на одной опоре должно быть установлено не более двух знаков и одного знака дополнительно</w:t>
      </w:r>
      <w:r>
        <w:rPr>
          <w:rFonts w:ascii="Times New Roman" w:hAnsi="Times New Roman" w:cs="Times New Roman"/>
          <w:sz w:val="24"/>
          <w:szCs w:val="24"/>
        </w:rPr>
        <w:t>й информации (таблички).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Временные дорожные знаки и дорожные светофоры, действие которых носит периодический характер, на время, когда их применение не требуется, должны быть закрыты чехлами. После устранения причин, вызвавших необходимость применения врем</w:t>
      </w:r>
      <w:r>
        <w:rPr>
          <w:rFonts w:ascii="Times New Roman" w:hAnsi="Times New Roman" w:cs="Times New Roman"/>
          <w:sz w:val="24"/>
          <w:szCs w:val="24"/>
        </w:rPr>
        <w:t>енных технических средств при организации дорожного движения, они должны быть демонтированы;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13.6. ограждения на автомобильных дорогах.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Поврежденные ограждения на автомобильных дорогах после их обнаружения дорожно-эксплуатационной службой и документального</w:t>
      </w:r>
      <w:r>
        <w:rPr>
          <w:rFonts w:ascii="Times New Roman" w:hAnsi="Times New Roman" w:cs="Times New Roman"/>
          <w:sz w:val="24"/>
          <w:szCs w:val="24"/>
        </w:rPr>
        <w:t xml:space="preserve"> оформления должны быть восстановлены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</w:t>
      </w:r>
      <w:r>
        <w:rPr>
          <w:rFonts w:ascii="Times New Roman" w:hAnsi="Times New Roman" w:cs="Times New Roman"/>
          <w:sz w:val="24"/>
          <w:szCs w:val="24"/>
        </w:rPr>
        <w:t>ной основе обеспечивается соблюдение требований принятого технического регламента Таможенного союза;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13.7. горизонтальная освещенность от искусственного освещения.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Горизонтальная освещенность при искусственном освещении покрытия проезжей части автомобильны</w:t>
      </w:r>
      <w:r>
        <w:rPr>
          <w:rFonts w:ascii="Times New Roman" w:hAnsi="Times New Roman" w:cs="Times New Roman"/>
          <w:sz w:val="24"/>
          <w:szCs w:val="24"/>
        </w:rPr>
        <w:t>х дорог различных классов и категорий должна обеспечивать безопасные условия движения с разрешенной правилами дорожного движения скоростью.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Замену вышедшего из строя источника света искусственного освещения после его обнаружения дорожно-эксплуатационной сл</w:t>
      </w:r>
      <w:r>
        <w:rPr>
          <w:rFonts w:ascii="Times New Roman" w:hAnsi="Times New Roman" w:cs="Times New Roman"/>
          <w:sz w:val="24"/>
          <w:szCs w:val="24"/>
        </w:rPr>
        <w:t>ужбой и документального оформления следует осуществить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</w:t>
      </w:r>
      <w:r>
        <w:rPr>
          <w:rFonts w:ascii="Times New Roman" w:hAnsi="Times New Roman" w:cs="Times New Roman"/>
          <w:sz w:val="24"/>
          <w:szCs w:val="24"/>
        </w:rPr>
        <w:t xml:space="preserve">орых на добровольной основе </w:t>
      </w:r>
      <w:r>
        <w:rPr>
          <w:rFonts w:ascii="Times New Roman" w:hAnsi="Times New Roman" w:cs="Times New Roman"/>
          <w:sz w:val="24"/>
          <w:szCs w:val="24"/>
        </w:rPr>
        <w:lastRenderedPageBreak/>
        <w:t>обеспечивается соблюдение требований принятого технического регламента Таможенного союза;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13.8. средства наружной рекламы.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полосе отвода автомобильной дороги не допускается размещение рекламной или иной информации, не имеющей </w:t>
      </w:r>
      <w:r>
        <w:rPr>
          <w:rFonts w:ascii="Times New Roman" w:hAnsi="Times New Roman" w:cs="Times New Roman"/>
          <w:sz w:val="24"/>
          <w:szCs w:val="24"/>
        </w:rPr>
        <w:t>непосредственного отношения к организации движения, если иное не предусмотрено законодательством государств - членов Таможенного союза.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обеспечения безопасности дорожного движения средства наружной рекламы не должны: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размещаться на дорожном знаке, его опоре или на любом другом приспособлении, предназначенном для регулирования движения;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ухудшать видимость средств регулирования дорожного движения или снижать их эффективность;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иметь сходство (по внешнему виду, изобр</w:t>
      </w:r>
      <w:r>
        <w:rPr>
          <w:rFonts w:ascii="Times New Roman" w:hAnsi="Times New Roman" w:cs="Times New Roman"/>
          <w:sz w:val="24"/>
          <w:szCs w:val="24"/>
        </w:rPr>
        <w:t>ажению или звуковому эффекту) с техническими средствами организации дорожного движения и специальными сигналами, а также создавать впечатление нахождения на дороге транспортного средства, пешехода, животных или иного объекта;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иметь яркость элементов изоб</w:t>
      </w:r>
      <w:r>
        <w:rPr>
          <w:rFonts w:ascii="Times New Roman" w:hAnsi="Times New Roman" w:cs="Times New Roman"/>
          <w:sz w:val="24"/>
          <w:szCs w:val="24"/>
        </w:rPr>
        <w:t>ражения при внутреннем и внешнем освещении выше фотометрических характеристик дорожных знаков;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освещаться в темное время суток на участках дорог, где дорожные знаки не имеют искусственного освещения;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размещаться в зоне транспортных развязок, пересечени</w:t>
      </w:r>
      <w:r>
        <w:rPr>
          <w:rFonts w:ascii="Times New Roman" w:hAnsi="Times New Roman" w:cs="Times New Roman"/>
          <w:sz w:val="24"/>
          <w:szCs w:val="24"/>
        </w:rPr>
        <w:t>й и примыканий автомобильных дорог, железнодорожных переездов и искусственных сооружений ближе расчетного расстояния видимости от них;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13.9. очистка покрытия автомобильной дороги от снега должна осуществляться с проезжей части, остановок общественного назе</w:t>
      </w:r>
      <w:r>
        <w:rPr>
          <w:rFonts w:ascii="Times New Roman" w:hAnsi="Times New Roman" w:cs="Times New Roman"/>
          <w:sz w:val="24"/>
          <w:szCs w:val="24"/>
        </w:rPr>
        <w:t>много транспорта, тротуаров, обочин, съездов, площадок для стоянки и остановки транспортных средств.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эксплуатация отдельных автомобильных дорог с присутствием по всей ширине проезжей части слоя уплотненного снежного покрова толщиной не более 10</w:t>
      </w:r>
      <w:r>
        <w:rPr>
          <w:rFonts w:ascii="Times New Roman" w:hAnsi="Times New Roman" w:cs="Times New Roman"/>
          <w:sz w:val="24"/>
          <w:szCs w:val="24"/>
        </w:rPr>
        <w:t>0 мм. На снежном накате не допускается наличие колеи глубиной более 30 мм и отдельных гребней возвышений, занижений и выбоин высотой или глубиной более 40 мм.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ликвидации зимней скользкости и окончания снегоочистки для автомобильных дорог в зависимост</w:t>
      </w:r>
      <w:r>
        <w:rPr>
          <w:rFonts w:ascii="Times New Roman" w:hAnsi="Times New Roman" w:cs="Times New Roman"/>
          <w:sz w:val="24"/>
          <w:szCs w:val="24"/>
        </w:rPr>
        <w:t>и от их значения, класса и категории, а также интенсивности и состава движения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</w:t>
      </w:r>
      <w:r>
        <w:rPr>
          <w:rFonts w:ascii="Times New Roman" w:hAnsi="Times New Roman" w:cs="Times New Roman"/>
          <w:sz w:val="24"/>
          <w:szCs w:val="24"/>
        </w:rPr>
        <w:t>те применения которых на добровольной основе обеспечивается соблюдение требований принятого технического регламента Таможенного союза.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лавиноопасных участках горных автомобильных дорог должны быть предприняты меры по своевременному предупреждению и ликв</w:t>
      </w:r>
      <w:r>
        <w:rPr>
          <w:rFonts w:ascii="Times New Roman" w:hAnsi="Times New Roman" w:cs="Times New Roman"/>
          <w:sz w:val="24"/>
          <w:szCs w:val="24"/>
        </w:rPr>
        <w:t>идации лавинной опасности, а также устройству необходимых противолавинных сооружений;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13.10. движение по автомобильным дорогам крупногабаритных и тяжеловесных транспортных средств допускается только при наличии специальных разрешений, выданных </w:t>
      </w:r>
      <w:r>
        <w:rPr>
          <w:rFonts w:ascii="Times New Roman" w:hAnsi="Times New Roman" w:cs="Times New Roman"/>
          <w:sz w:val="24"/>
          <w:szCs w:val="24"/>
        </w:rPr>
        <w:lastRenderedPageBreak/>
        <w:t>уполномоченн</w:t>
      </w:r>
      <w:r>
        <w:rPr>
          <w:rFonts w:ascii="Times New Roman" w:hAnsi="Times New Roman" w:cs="Times New Roman"/>
          <w:sz w:val="24"/>
          <w:szCs w:val="24"/>
        </w:rPr>
        <w:t>ыми органами государств - членов Таможенного союза.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 общим требованиям по безопасности дорожно-строительных материалов и изделий, применяемых при строительстве, реконструкции, капитальном ремонте и эксплуатации, относится следующее: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 дорожно-стро</w:t>
      </w:r>
      <w:r>
        <w:rPr>
          <w:rFonts w:ascii="Times New Roman" w:hAnsi="Times New Roman" w:cs="Times New Roman"/>
          <w:sz w:val="24"/>
          <w:szCs w:val="24"/>
        </w:rPr>
        <w:t xml:space="preserve">ительные материалы и изделия, производимые и импортируемые в государствах - членах Таможенного союза, не должны создавать угрозу возникновения опасности для потребителей транспортных услуг и третьих лиц, окружающей среды, растительного и животного мира на </w:t>
      </w:r>
      <w:r>
        <w:rPr>
          <w:rFonts w:ascii="Times New Roman" w:hAnsi="Times New Roman" w:cs="Times New Roman"/>
          <w:sz w:val="24"/>
          <w:szCs w:val="24"/>
        </w:rPr>
        <w:t>всех этапах их жизненного цикла;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 производство, транспортирование, хранение и применение дорожно-строительных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</w:t>
      </w:r>
      <w:r>
        <w:rPr>
          <w:rFonts w:ascii="Times New Roman" w:hAnsi="Times New Roman" w:cs="Times New Roman"/>
          <w:sz w:val="24"/>
          <w:szCs w:val="24"/>
        </w:rPr>
        <w:t>ий на ней в течение их жизненного цикла под воздействием транспортных нагрузок, климатических и иных факторов в условиях, исключающих следующие последствия: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разрушение автомобильной дороги или сооружений, или их участков (частей);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необратимые деформа</w:t>
      </w:r>
      <w:r>
        <w:rPr>
          <w:rFonts w:ascii="Times New Roman" w:hAnsi="Times New Roman" w:cs="Times New Roman"/>
          <w:sz w:val="24"/>
          <w:szCs w:val="24"/>
        </w:rPr>
        <w:t>ции дорожных конструкций;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недопустимое снижение основных транспортно-эксплуатационных характеристик автомобильной дороги или сооружений на ней;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14.3. дорожно-строительные материалы и изделия в течение всего срока службы автомобильной дороги и дорожных с</w:t>
      </w:r>
      <w:r>
        <w:rPr>
          <w:rFonts w:ascii="Times New Roman" w:hAnsi="Times New Roman" w:cs="Times New Roman"/>
          <w:sz w:val="24"/>
          <w:szCs w:val="24"/>
        </w:rPr>
        <w:t>ооружений на них должны быть устойчивыми к воздействию транспортных, природных и иных факторов;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14.4. безопасность дорожно-строительных материалов и изделий обеспечивается путем соблюдения следующих основных требований на всех этапах их жизненного цикла: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суммарная эффективная удельная активность естественных радионуклидов не должна превышать допустимых пределов, установленных в международных и региональных стандартах, а в случае их отсутствия - национальных (государственных) стандартах государств - члено</w:t>
      </w:r>
      <w:r>
        <w:rPr>
          <w:rFonts w:ascii="Times New Roman" w:hAnsi="Times New Roman" w:cs="Times New Roman"/>
          <w:sz w:val="24"/>
          <w:szCs w:val="24"/>
        </w:rPr>
        <w:t>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предельная концентрация вредных химических веществ при производстве, хранении, транспор</w:t>
      </w:r>
      <w:r>
        <w:rPr>
          <w:rFonts w:ascii="Times New Roman" w:hAnsi="Times New Roman" w:cs="Times New Roman"/>
          <w:sz w:val="24"/>
          <w:szCs w:val="24"/>
        </w:rPr>
        <w:t>тировании, применении дорожно-строительных материалов и изделий, проведении дорожных работ,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значений, установлен</w:t>
      </w:r>
      <w:r>
        <w:rPr>
          <w:rFonts w:ascii="Times New Roman" w:hAnsi="Times New Roman" w:cs="Times New Roman"/>
          <w:sz w:val="24"/>
          <w:szCs w:val="24"/>
        </w:rPr>
        <w:t>ных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</w:t>
      </w:r>
      <w:r>
        <w:rPr>
          <w:rFonts w:ascii="Times New Roman" w:hAnsi="Times New Roman" w:cs="Times New Roman"/>
          <w:sz w:val="24"/>
          <w:szCs w:val="24"/>
        </w:rPr>
        <w:t xml:space="preserve"> технического регламента Таможенного союза;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физико-химические свойства дорожно-строительных материалов и изделий не должны создавать угрозу возникновения взрыва и (или) развития пожара;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физико-механические свойства дорожно-строительных материалов дол</w:t>
      </w:r>
      <w:r>
        <w:rPr>
          <w:rFonts w:ascii="Times New Roman" w:hAnsi="Times New Roman" w:cs="Times New Roman"/>
          <w:sz w:val="24"/>
          <w:szCs w:val="24"/>
        </w:rPr>
        <w:t>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14.5. строительство, реконструкция, капитальный ремонт и эксплуатация автомобильных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дорог и дорожны</w:t>
      </w:r>
      <w:r>
        <w:rPr>
          <w:rFonts w:ascii="Times New Roman" w:hAnsi="Times New Roman" w:cs="Times New Roman"/>
          <w:sz w:val="24"/>
          <w:szCs w:val="24"/>
        </w:rPr>
        <w:t>х сооружений на них должны осуществляться с применением дорожно-строительных материалов и изделий, соответствующих требованиям настоящего технического регламента и проектной документации.</w:t>
      </w:r>
    </w:p>
    <w:p w:rsidR="00000000" w:rsidRDefault="00820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Статья 4. Презумпция соответствия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Соответствие автомобильных дорог и дорожных сооружений на них настоящему техническому регламенту обеспечивается выполнением его требований к безопасности непосредственно либо выполнением требований международных и региональных стандартов, а в случае их</w:t>
      </w:r>
      <w:r>
        <w:rPr>
          <w:rFonts w:ascii="Times New Roman" w:hAnsi="Times New Roman" w:cs="Times New Roman"/>
          <w:sz w:val="24"/>
          <w:szCs w:val="24"/>
        </w:rPr>
        <w:t xml:space="preserve"> отсутствия - национальных (государственных) стандартов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 и необходимых для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оценки (подтверждения) соответствия.</w:t>
      </w:r>
    </w:p>
    <w:p w:rsidR="00000000" w:rsidRDefault="00820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Статья 5. Оценка соответствия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Оценка соответствия автомобильных дорог на всех этапах их жизненного цикла требованиям настоящего технического регламента осуществляется в следующем порядке: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 инже</w:t>
      </w:r>
      <w:r>
        <w:rPr>
          <w:rFonts w:ascii="Times New Roman" w:hAnsi="Times New Roman" w:cs="Times New Roman"/>
          <w:sz w:val="24"/>
          <w:szCs w:val="24"/>
        </w:rPr>
        <w:t>нерных изысканиях и разработке проектной документации автомобильных дорог - в форме экспертизы;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строительстве, реконструкции и капитальном ремонте автомобильных дорог - в формах строительного (производственного) контроля за выполнением работ, промеж</w:t>
      </w:r>
      <w:r>
        <w:rPr>
          <w:rFonts w:ascii="Times New Roman" w:hAnsi="Times New Roman" w:cs="Times New Roman"/>
          <w:sz w:val="24"/>
          <w:szCs w:val="24"/>
        </w:rPr>
        <w:t>уточной приемки выполненных дорожно-строительных работ и (или) конструктивных элементов, приемки и ввода в эксплуатацию законченных объектов или их отдельных участков;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 эксплуатации автомобильных дорог, дорожных сооружений на них и элементов обустрой</w:t>
      </w:r>
      <w:r>
        <w:rPr>
          <w:rFonts w:ascii="Times New Roman" w:hAnsi="Times New Roman" w:cs="Times New Roman"/>
          <w:sz w:val="24"/>
          <w:szCs w:val="24"/>
        </w:rPr>
        <w:t>ства - в формах текущего контроля состояния автомобильной дороги и дорожных сооружений на ней и элементов обустройства, а также приемки выполненных работ по их ремонту и содержанию;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для дорожно-строительных материалов и изделий - в формах испытания (вхо</w:t>
      </w:r>
      <w:r>
        <w:rPr>
          <w:rFonts w:ascii="Times New Roman" w:hAnsi="Times New Roman" w:cs="Times New Roman"/>
          <w:sz w:val="24"/>
          <w:szCs w:val="24"/>
        </w:rPr>
        <w:t>дной контроль) и подтверждения соответствия требованиям настоящего технического регламента.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процедура осуществления оценки соответствия проводится до принятия соответствующего решения Комиссии Таможенного союза,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государств - членов Таможенного союза.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процедура осуществления подтверждения соответствия для дорожно-строительных материалов и изделий проводится в соответствии с п. 24 настоящего технического регламента Таможенного союза.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Экспертиза резуль</w:t>
      </w:r>
      <w:r>
        <w:rPr>
          <w:rFonts w:ascii="Times New Roman" w:hAnsi="Times New Roman" w:cs="Times New Roman"/>
          <w:sz w:val="24"/>
          <w:szCs w:val="24"/>
        </w:rPr>
        <w:t>татов инженерных изысканий.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экспертизы должно содержать выводы о соответствии материалов инженерных изысканий требованиям задания на проектирование и программы изысканий, характеристику полноты и достоверности результатов инженерных изысканий, а</w:t>
      </w:r>
      <w:r>
        <w:rPr>
          <w:rFonts w:ascii="Times New Roman" w:hAnsi="Times New Roman" w:cs="Times New Roman"/>
          <w:sz w:val="24"/>
          <w:szCs w:val="24"/>
        </w:rPr>
        <w:t xml:space="preserve"> также возможности принятия на их основе проектных решений, устраняющих или снижающих риски возникновения опасности для субъектов дорожного движения и окружающей среды в соответствии с требованиями настоящего технического регламента.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 Экспертиза проектн</w:t>
      </w:r>
      <w:r>
        <w:rPr>
          <w:rFonts w:ascii="Times New Roman" w:hAnsi="Times New Roman" w:cs="Times New Roman"/>
          <w:sz w:val="24"/>
          <w:szCs w:val="24"/>
        </w:rPr>
        <w:t>ой документации.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Законченная разработкой проектная документация на строительство автомобильной дороги подлежит экспертизе для определения ее соответствия заданию на проектирование, требованиям настоящего технического регламента.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документация до е</w:t>
      </w:r>
      <w:r>
        <w:rPr>
          <w:rFonts w:ascii="Times New Roman" w:hAnsi="Times New Roman" w:cs="Times New Roman"/>
          <w:sz w:val="24"/>
          <w:szCs w:val="24"/>
        </w:rPr>
        <w:t>е утверждения рассматривается заказчиком.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Утвержденная проектная или иная техническая документация свидетельствует о ее соответствии требованиям настоящего технического регламента по обеспечению безопасности объектов технического регулирования на этапах их</w:t>
      </w:r>
      <w:r>
        <w:rPr>
          <w:rFonts w:ascii="Times New Roman" w:hAnsi="Times New Roman" w:cs="Times New Roman"/>
          <w:sz w:val="24"/>
          <w:szCs w:val="24"/>
        </w:rPr>
        <w:t xml:space="preserve"> проектирования, строительства, реконструкции, капитального ремонта и эксплуатации автомобильной дороги.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Строительный (производственный) контроль (далее - строительный) за выполнением работ по строительству реконструкции и капитальному ремонту автомоби</w:t>
      </w:r>
      <w:r>
        <w:rPr>
          <w:rFonts w:ascii="Times New Roman" w:hAnsi="Times New Roman" w:cs="Times New Roman"/>
          <w:sz w:val="24"/>
          <w:szCs w:val="24"/>
        </w:rPr>
        <w:t>льных дорог и сооружений на них.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строительного контроля заказчик может привлекать независимые и компетентные организации.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Строительный контроль проводится заказчиком, а также юридическим лицом, осуществляющим строительство (подрядчиком).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проведения строительного контроля составляются соответствующие акты освидетельствования отдельных видов работ и (или) конструкций.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строительного контроля проводятся необходимые исследования, испытания и измерения с применением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методов и средств измерений. Средства измерений, а также методы, используемые для строительного контроля, должны соответствовать требованиям, установленным законодательствами государств - членов Таможенного союза в области обеспечения един</w:t>
      </w:r>
      <w:r>
        <w:rPr>
          <w:rFonts w:ascii="Times New Roman" w:hAnsi="Times New Roman" w:cs="Times New Roman"/>
          <w:sz w:val="24"/>
          <w:szCs w:val="24"/>
        </w:rPr>
        <w:t>ства измерений.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строительного контроля должны документироваться и сохраняться после приемки автомобильной дороги или ее участка в эксплуатацию в течение срока, установленного законодательствами государств - членов Таможенного союза.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Промежут</w:t>
      </w:r>
      <w:r>
        <w:rPr>
          <w:rFonts w:ascii="Times New Roman" w:hAnsi="Times New Roman" w:cs="Times New Roman"/>
          <w:sz w:val="24"/>
          <w:szCs w:val="24"/>
        </w:rPr>
        <w:t>очная приемка выполненных дорожно-строительных работ и (или) конструктивных элементов.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приемка выполненных дорожно-строительных работ производится с целью определения соответствия выполненных дорожно-строительных работ утвержденной проектной </w:t>
      </w:r>
      <w:r>
        <w:rPr>
          <w:rFonts w:ascii="Times New Roman" w:hAnsi="Times New Roman" w:cs="Times New Roman"/>
          <w:sz w:val="24"/>
          <w:szCs w:val="24"/>
        </w:rPr>
        <w:t>документации и требованиям настоящего технического регламента.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проведения промежуточной приемки выполненных дорожно-строительных работ и (или) конструктивных элементов составляется и подписывается акт с решением о приемке объекта оценки или о необходимых доработках для устранения выявленных недостатков.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Перечни конкретных видов работ, относящихся к той или иной промежуточной приемке выполненных работ, должны быть определены проектной документацией и разработаны подрядчиком в составе исполнительной документации и согласованы с заказчиком.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проведения пр</w:t>
      </w:r>
      <w:r>
        <w:rPr>
          <w:rFonts w:ascii="Times New Roman" w:hAnsi="Times New Roman" w:cs="Times New Roman"/>
          <w:sz w:val="24"/>
          <w:szCs w:val="24"/>
        </w:rPr>
        <w:t>омежуточной приемки выполненных дорожно-строительных работ и (или) конструктивных элементов выполнение последующих работ на этом участке автомобильной дороги запрещается.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 Приемка и ввод в эксплуатацию законченных строительством (реконструированных, кап</w:t>
      </w:r>
      <w:r>
        <w:rPr>
          <w:rFonts w:ascii="Times New Roman" w:hAnsi="Times New Roman" w:cs="Times New Roman"/>
          <w:sz w:val="24"/>
          <w:szCs w:val="24"/>
        </w:rPr>
        <w:t>итально отремонтированных) автомобильных дорог и сооружений на них.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Приемке в эксплуатацию подлежат законченные строительством, реконструкцией и капитальным ремонтом автомобильные дороги или их участки, имеющие самостоятельное транспортное значение, при ус</w:t>
      </w:r>
      <w:r>
        <w:rPr>
          <w:rFonts w:ascii="Times New Roman" w:hAnsi="Times New Roman" w:cs="Times New Roman"/>
          <w:sz w:val="24"/>
          <w:szCs w:val="24"/>
        </w:rPr>
        <w:t>ловии их соответствия утвержденной в установленном порядке проектной документации, а также требованиям настоящего технического регламента.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построенных (реконструированных) автомобильных дорогах до их принятия приемочными комиссиями в эксплуатацию движен</w:t>
      </w:r>
      <w:r>
        <w:rPr>
          <w:rFonts w:ascii="Times New Roman" w:hAnsi="Times New Roman" w:cs="Times New Roman"/>
          <w:sz w:val="24"/>
          <w:szCs w:val="24"/>
        </w:rPr>
        <w:t>ие наземных транспортных средств общего пользования должно быть запрещено или ограничено соответствующими техническими средствами организации дорожного движения.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Утвержденный акт приемки объекта в эксплуатацию является доказательством соответствия принимае</w:t>
      </w:r>
      <w:r>
        <w:rPr>
          <w:rFonts w:ascii="Times New Roman" w:hAnsi="Times New Roman" w:cs="Times New Roman"/>
          <w:sz w:val="24"/>
          <w:szCs w:val="24"/>
        </w:rPr>
        <w:t>мого объекта требованиям настоящего технического регламента.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Текущий контроль состояния автомобильной дороги и сооружений на ней.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состояния автомобильной дороги и сооружений на ней осуществляется заказчиком путем периодических осмотров</w:t>
      </w:r>
      <w:r>
        <w:rPr>
          <w:rFonts w:ascii="Times New Roman" w:hAnsi="Times New Roman" w:cs="Times New Roman"/>
          <w:sz w:val="24"/>
          <w:szCs w:val="24"/>
        </w:rPr>
        <w:t>, а также диагностики автомобильных дорог с выявлением и учетом имеющихся дефектов конструктивных элементов автомобильных дорог, оценкой качества их содержания и эксплуатационного состояния, в порядке, установленном международными и региональными стандарта</w:t>
      </w:r>
      <w:r>
        <w:rPr>
          <w:rFonts w:ascii="Times New Roman" w:hAnsi="Times New Roman" w:cs="Times New Roman"/>
          <w:sz w:val="24"/>
          <w:szCs w:val="24"/>
        </w:rPr>
        <w:t>ми, а в случае их отсутствия - национальными (государственными) стандартами государств - членов Таможенного союза, в результате применения которых на добровольной основе обеспечивается соблюдение требований настоящего технического регламента Таможенного со</w:t>
      </w:r>
      <w:r>
        <w:rPr>
          <w:rFonts w:ascii="Times New Roman" w:hAnsi="Times New Roman" w:cs="Times New Roman"/>
          <w:sz w:val="24"/>
          <w:szCs w:val="24"/>
        </w:rPr>
        <w:t>юза.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Приемка выполненных работ по ремонту и содержанию автомобильной дороги и сооружений на ней производится путем оценки уровня их содержания.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текущего контроля состояния автомобильной дороги и сооружений на ней принимается решение о пр</w:t>
      </w:r>
      <w:r>
        <w:rPr>
          <w:rFonts w:ascii="Times New Roman" w:hAnsi="Times New Roman" w:cs="Times New Roman"/>
          <w:sz w:val="24"/>
          <w:szCs w:val="24"/>
        </w:rPr>
        <w:t>иемке объекта оценки или о необходимых доработках для устранения выявленных недостатков. По результатам проведения приемки работ по ремонту и содержанию автомобильной дороги и сооружений на ней составляется соответствующий акт.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Подтверждение соответств</w:t>
      </w:r>
      <w:r>
        <w:rPr>
          <w:rFonts w:ascii="Times New Roman" w:hAnsi="Times New Roman" w:cs="Times New Roman"/>
          <w:sz w:val="24"/>
          <w:szCs w:val="24"/>
        </w:rPr>
        <w:t>ия дорожно-строительных материалов и изделий осуществляется в соответствии с унифицированными процедурами, утвержденными Комиссией Таможенного союза.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24.1. дорожно-строительные материалы и изделия, поступающие для строительства, реконструкции,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ремонта и эксплуатации автомобильных дорог, подлежат входному контролю, в установленном законодательством государств - членов Таможенного союза порядке, путем проведения их испытаний на соответствие требованиям проектной документации и настоящего техничес</w:t>
      </w:r>
      <w:r>
        <w:rPr>
          <w:rFonts w:ascii="Times New Roman" w:hAnsi="Times New Roman" w:cs="Times New Roman"/>
          <w:sz w:val="24"/>
          <w:szCs w:val="24"/>
        </w:rPr>
        <w:t>кого регламента.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Подрядчик несет ответственность за качество поступающих на объект материалов и изделий. Подрядчик имеет право провести полный перечень испытаний поступающих материалов и изделий на соответствие требованиям проектной документации. Заказчик </w:t>
      </w:r>
      <w:r>
        <w:rPr>
          <w:rFonts w:ascii="Times New Roman" w:hAnsi="Times New Roman" w:cs="Times New Roman"/>
          <w:sz w:val="24"/>
          <w:szCs w:val="24"/>
        </w:rPr>
        <w:t>проводит выборочные испытания поступающих материалов и изделий на соответствие требованиям проектной документации.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выпуском в обращение на рынке дорожно-строительные материалы и изделия должны пройти подтверждение соответствия требованиям безопасност</w:t>
      </w:r>
      <w:r>
        <w:rPr>
          <w:rFonts w:ascii="Times New Roman" w:hAnsi="Times New Roman" w:cs="Times New Roman"/>
          <w:sz w:val="24"/>
          <w:szCs w:val="24"/>
        </w:rPr>
        <w:t xml:space="preserve">и настоящего технического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регламента Таможенного союза.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Подтверждение соответствия дорожно-строительных материалов и изделий осуществляется по схемам в соответствии с Положением о порядке применения типовых схем оценки (подтверждения) соответствия в технич</w:t>
      </w:r>
      <w:r>
        <w:rPr>
          <w:rFonts w:ascii="Times New Roman" w:hAnsi="Times New Roman" w:cs="Times New Roman"/>
          <w:sz w:val="24"/>
          <w:szCs w:val="24"/>
        </w:rPr>
        <w:t>еских регламентах Таможенного союза, утвержденным Комиссией Таможенного союза;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24.2. дорожно-строительные материалы, включенные в Перечень, приведенный в приложении 1 к настоящему техническому регламенту, подлежат подтверждению соответствия в форме деклари</w:t>
      </w:r>
      <w:r>
        <w:rPr>
          <w:rFonts w:ascii="Times New Roman" w:hAnsi="Times New Roman" w:cs="Times New Roman"/>
          <w:sz w:val="24"/>
          <w:szCs w:val="24"/>
        </w:rPr>
        <w:t>рования соответствия (схема 1д, 3д, 4д). Схема 1д и 3д - для серийно выпускаемой продукции, схема 4д - для партии продукции.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декларировании соответствия заявителем может быть зарегистрированное в соответствии с законодательством Стороны на ее территори</w:t>
      </w:r>
      <w:r>
        <w:rPr>
          <w:rFonts w:ascii="Times New Roman" w:hAnsi="Times New Roman" w:cs="Times New Roman"/>
          <w:sz w:val="24"/>
          <w:szCs w:val="24"/>
        </w:rPr>
        <w:t>и юридическое лицо или физическое лицо в качестве индивидуального предпринимателя, либо являющееся изготовителем, либо выполняющее функции иностранного изготовителя на основании договора с ним в части обеспечения соответствия поставляемой продукции требова</w:t>
      </w:r>
      <w:r>
        <w:rPr>
          <w:rFonts w:ascii="Times New Roman" w:hAnsi="Times New Roman" w:cs="Times New Roman"/>
          <w:sz w:val="24"/>
          <w:szCs w:val="24"/>
        </w:rPr>
        <w:t>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 (лицо, выполняющее функции иностранного изготовителя);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24.3. изделия, включенные в Переч</w:t>
      </w:r>
      <w:r>
        <w:rPr>
          <w:rFonts w:ascii="Times New Roman" w:hAnsi="Times New Roman" w:cs="Times New Roman"/>
          <w:sz w:val="24"/>
          <w:szCs w:val="24"/>
        </w:rPr>
        <w:t>ень, приведенный в приложении 2 к настоящему техническому регламенту Таможенного союза, подлежат подтверждению соответствия в форме сертификации (схема 1с, 3с).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сертификации заявителем может быть зарегистрированное в соответствии с законодательством Ст</w:t>
      </w:r>
      <w:r>
        <w:rPr>
          <w:rFonts w:ascii="Times New Roman" w:hAnsi="Times New Roman" w:cs="Times New Roman"/>
          <w:sz w:val="24"/>
          <w:szCs w:val="24"/>
        </w:rPr>
        <w:t>ороны на ее территории юридическое лицо или физическое лицо в качестве индивидуального предпринимателя, либо являющееся изготовителем или продавцом, либо выполняющее функции иностранного изготовителя на основании договора с ним в части обеспечения соответс</w:t>
      </w:r>
      <w:r>
        <w:rPr>
          <w:rFonts w:ascii="Times New Roman" w:hAnsi="Times New Roman" w:cs="Times New Roman"/>
          <w:sz w:val="24"/>
          <w:szCs w:val="24"/>
        </w:rPr>
        <w:t>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 (лицо, выполняющее функции иностранного изготовителя)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Сертификация изделий проводится аккредитованным органом по сертификации (оценке (подтверждению) соответствия), включенным в Единый реестр органов по сертификации и испытательных лабораторий (центров) Таможенного союза (далее - орган по сертификации);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>4. по решению заявителя вместо декларирования соответствия дорожно-строительных материалов, включенных в Перечень, указанный в п. 24.2 статьи 5 настоящего технического регламента, может быть проведена сертификация по схемам сертификации, эквивалентным схем</w:t>
      </w:r>
      <w:r>
        <w:rPr>
          <w:rFonts w:ascii="Times New Roman" w:hAnsi="Times New Roman" w:cs="Times New Roman"/>
          <w:sz w:val="24"/>
          <w:szCs w:val="24"/>
        </w:rPr>
        <w:t>ам декларирования соответствия, предусмотренным для изделий настоящим техническим регламентом, в том числе при отсутствии или недостаточности у заявителя собственных доказательств подтверждения соответствия требованиям настоящего технического регламента;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4.5. декларация о соответствии или сертификат соответствия является единственным документом, подтверждающим соответствие дорожно-строительных материалов и изделий требованиям настоящего технического регламента.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о соответствии и сертификат соотве</w:t>
      </w:r>
      <w:r>
        <w:rPr>
          <w:rFonts w:ascii="Times New Roman" w:hAnsi="Times New Roman" w:cs="Times New Roman"/>
          <w:sz w:val="24"/>
          <w:szCs w:val="24"/>
        </w:rPr>
        <w:t xml:space="preserve">тствия имеют равную юридическую силу и действуют на единой таможенной территории Таможенного союза в отношении дорожно-строительных материалов и изделий, выпускаемых в обращение на единой </w:t>
      </w:r>
      <w:r>
        <w:rPr>
          <w:rFonts w:ascii="Times New Roman" w:hAnsi="Times New Roman" w:cs="Times New Roman"/>
          <w:sz w:val="24"/>
          <w:szCs w:val="24"/>
        </w:rPr>
        <w:lastRenderedPageBreak/>
        <w:t>таможенной территории Таможенного союза во время действия декларации</w:t>
      </w:r>
      <w:r>
        <w:rPr>
          <w:rFonts w:ascii="Times New Roman" w:hAnsi="Times New Roman" w:cs="Times New Roman"/>
          <w:sz w:val="24"/>
          <w:szCs w:val="24"/>
        </w:rPr>
        <w:t xml:space="preserve"> о соответствии или сертификата соответствия;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24.6. при проведении подтверждения соответствия дорожно-строительных материалов и изделий заявитель формирует комплект документов на дорожно-строительные материалы и изделия, подтверждающий соответствие требова</w:t>
      </w:r>
      <w:r>
        <w:rPr>
          <w:rFonts w:ascii="Times New Roman" w:hAnsi="Times New Roman" w:cs="Times New Roman"/>
          <w:sz w:val="24"/>
          <w:szCs w:val="24"/>
        </w:rPr>
        <w:t>ниям безопасности настоящего технического регламента, который включает: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стандарт организации (при наличии);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сертификат на систему менеджмента изготовителя (при наличии);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протоколы испытаний дорожно-строительных материалов и изделий, проведенных изготовителем, продавцом, лицом, выполняющим функции иностранного изготовителя и (или) испытательными лабораториями (центрами) (при наличии);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сертификаты соответствия на материа</w:t>
      </w:r>
      <w:r>
        <w:rPr>
          <w:rFonts w:ascii="Times New Roman" w:hAnsi="Times New Roman" w:cs="Times New Roman"/>
          <w:sz w:val="24"/>
          <w:szCs w:val="24"/>
        </w:rPr>
        <w:t>лы и комплектующие изделия или протоколы их испытаний (при наличии);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сертификаты соответствия на данные дорожно-строительные материалы и изделия, полученные от зарубежных органов по сертификации (при наличии);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документы, прямо или косвенно подтв</w:t>
      </w:r>
      <w:r>
        <w:rPr>
          <w:rFonts w:ascii="Times New Roman" w:hAnsi="Times New Roman" w:cs="Times New Roman"/>
          <w:sz w:val="24"/>
          <w:szCs w:val="24"/>
        </w:rPr>
        <w:t>ерждающие соответствие дорожно-строительных материалов и изделий требованиям безопасности настоящего технического регламента (при наличии);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24.7. декларирование соответствия дорожно-строительных материалов по схемам 1д, 3д, 4д осуществляется на основании: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собственных доказательств (схема 1д);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доказательств, полученных с участием аккредитованной испытательной лаборатории (центра), включенных в Единый реестр органов по сертификации и испытательных лабораторий (центров) Таможенного союза (схемы 3д, 4д);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проведения испытаний дорожно-строительных материалов и производственного контроля изготовителем (схемы 3д, 4д).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Испытания дорожно-строительных материалов (схемы 3д, 4д) проводятся аккредитованной испытательной лабораторией, включенной в Единый реестр орган</w:t>
      </w:r>
      <w:r>
        <w:rPr>
          <w:rFonts w:ascii="Times New Roman" w:hAnsi="Times New Roman" w:cs="Times New Roman"/>
          <w:sz w:val="24"/>
          <w:szCs w:val="24"/>
        </w:rPr>
        <w:t>ов по сертификации и испытательных лабораторий (центров) Таможенного союза.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Декларирование соответствия дорожно-строительных материалов, выпускаемых серийно, осуществляет изготовитель (уполномоченное изготовителем лицо) по схемам 1д, 3д, партии - 4д;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24.8.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декларирования соответствия по схемам (1д, 3д, 4д) осуществляются следующие действия: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 анализ технической документации (схемы 1д, 3д, 4д) с учетом положений п. 24.6 статьи 5;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производственного контроля (схемы</w:t>
      </w:r>
      <w:r>
        <w:rPr>
          <w:rFonts w:ascii="Times New Roman" w:hAnsi="Times New Roman" w:cs="Times New Roman"/>
          <w:sz w:val="24"/>
          <w:szCs w:val="24"/>
        </w:rPr>
        <w:t xml:space="preserve"> 1д, 3д);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испытаний образцов продукции (схемы 1д, 3д, 4д);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и регистрация декларации о соответствии (схемы 1д, 3д, 4д);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нанесение единого знака обращения (схемы 1д, 3д, 4д);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24.9. в качестве доказательственных материалов, являющихс</w:t>
      </w:r>
      <w:r>
        <w:rPr>
          <w:rFonts w:ascii="Times New Roman" w:hAnsi="Times New Roman" w:cs="Times New Roman"/>
          <w:sz w:val="24"/>
          <w:szCs w:val="24"/>
        </w:rPr>
        <w:t>я основанием для принятия декларации о соответствии, используются документы, указанные в пункте 24.6 статьи 5 настоящего технического регламента.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условий применения указанных документов могут рассматриваться: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для протоколов испытаний: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в протоколах испытаний значений показателей, подтверждающих соответствие всем требованиям, установленным в настоящем техническом регламенте, распространяющимся на конкретную заявленную продукцию;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 протоколов испытаний на заявленные дорожно-</w:t>
      </w:r>
      <w:r>
        <w:rPr>
          <w:rFonts w:ascii="Times New Roman" w:hAnsi="Times New Roman" w:cs="Times New Roman"/>
          <w:sz w:val="24"/>
          <w:szCs w:val="24"/>
        </w:rPr>
        <w:t>строительные материалы;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сертификаты на систему менеджмента качества производства - если они распространяются на изготовление заявленных дорожно-строительных материалов;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иные документы, прямо или косвенно подтверждающие соответствие дорожно-строительн</w:t>
      </w:r>
      <w:r>
        <w:rPr>
          <w:rFonts w:ascii="Times New Roman" w:hAnsi="Times New Roman" w:cs="Times New Roman"/>
          <w:sz w:val="24"/>
          <w:szCs w:val="24"/>
        </w:rPr>
        <w:t>ых материалов установленным требованиям, сертификаты соответствия на заявленные дорожно-строительные материалы, выданные при добровольной сертификации;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24.10. декларация о соответствии оформляется по единой форме, утвержденной решением Комиссии Таможенного</w:t>
      </w:r>
      <w:r>
        <w:rPr>
          <w:rFonts w:ascii="Times New Roman" w:hAnsi="Times New Roman" w:cs="Times New Roman"/>
          <w:sz w:val="24"/>
          <w:szCs w:val="24"/>
        </w:rPr>
        <w:t xml:space="preserve"> союза.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о соответствии подлежит регистрации в соответствии с порядком, утвержденным Комиссий Таможенного союза. Действие декларации о соответствии начинается со дня ее регистрации. Срок действия декларации о соответствии - не более пяти лет.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</w:t>
      </w:r>
      <w:r>
        <w:rPr>
          <w:rFonts w:ascii="Times New Roman" w:hAnsi="Times New Roman" w:cs="Times New Roman"/>
          <w:sz w:val="24"/>
          <w:szCs w:val="24"/>
        </w:rPr>
        <w:t>витель обязан хранить декларацию о соответствии и доказательственные материалы в течение десяти лет с момента окончания срока действия декларации о соответствии;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24.11. при проведении сертификации изделий (схемы 1с, 3с) осуществляются следующие действия: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подача заявителем в орган по сертификации продукции заявки на проведение сертификации с прилагаемой технической документацией (схемы 1с, 3с) с учетом пункта 24.6 статьи 5 настоящего технического регламента;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заявки и принятие по ней решения</w:t>
      </w:r>
      <w:r>
        <w:rPr>
          <w:rFonts w:ascii="Times New Roman" w:hAnsi="Times New Roman" w:cs="Times New Roman"/>
          <w:sz w:val="24"/>
          <w:szCs w:val="24"/>
        </w:rPr>
        <w:t xml:space="preserve"> органом по сертификации продукции (схемы 1с, 3с);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отбор органом по сертификации продукции образцов для проведения испытаний (схемы 1с, 3с);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испытаний образцов продукции аккредитованной испытательной лабораторией (схемы 1с, 3с);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</w:t>
      </w:r>
      <w:r>
        <w:rPr>
          <w:rFonts w:ascii="Times New Roman" w:hAnsi="Times New Roman" w:cs="Times New Roman"/>
          <w:sz w:val="24"/>
          <w:szCs w:val="24"/>
        </w:rPr>
        <w:t xml:space="preserve"> органом по сертификации продукции анализа состояния производства (схема 1с);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обобщение органом по сертификации продукции результатов испытаний и анализа состояния производства и выдачу заявителю сертификата соответствия (схема 1с);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 результатов </w:t>
      </w:r>
      <w:r>
        <w:rPr>
          <w:rFonts w:ascii="Times New Roman" w:hAnsi="Times New Roman" w:cs="Times New Roman"/>
          <w:sz w:val="24"/>
          <w:szCs w:val="24"/>
        </w:rPr>
        <w:t>испытаний и выдачу заявителю сертификата соответствия (схема 3с);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нанесение единого знака обращения (схемы 1с, 3с);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инспекционный контроль за сертифицированной продукцией (схема 1с);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24.12. схема 1с для сертификации серийно выпускаемой продукции. Схема</w:t>
      </w:r>
      <w:r>
        <w:rPr>
          <w:rFonts w:ascii="Times New Roman" w:hAnsi="Times New Roman" w:cs="Times New Roman"/>
          <w:sz w:val="24"/>
          <w:szCs w:val="24"/>
        </w:rPr>
        <w:t xml:space="preserve"> 3с для партии продукции;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24.13. заявитель может обратиться с заявкой на сертификацию в любой орган по сертификации.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проведение сертификации оформляется заявителем и должна содержать: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и местонахождение заявителя;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и м</w:t>
      </w:r>
      <w:r>
        <w:rPr>
          <w:rFonts w:ascii="Times New Roman" w:hAnsi="Times New Roman" w:cs="Times New Roman"/>
          <w:sz w:val="24"/>
          <w:szCs w:val="24"/>
        </w:rPr>
        <w:t>естонахождение изготовителя;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изделиях (их составе) и их идентифицирующие признаки (наименование, код по классификатору внешнеэкономической деятельности Таможенного союза, документ, по которому изготовлено изделие (межгосударственный или нацио</w:t>
      </w:r>
      <w:r>
        <w:rPr>
          <w:rFonts w:ascii="Times New Roman" w:hAnsi="Times New Roman" w:cs="Times New Roman"/>
          <w:sz w:val="24"/>
          <w:szCs w:val="24"/>
        </w:rPr>
        <w:t>нальный стандарт, стандарт организации и т.п.), форма выпуска - серийное производство или партия, реквизиты договора (контракта) и т.п.);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схему сертификации.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по сертификации рассматривает заявку и принимает решение о возможности проведения сертифик</w:t>
      </w:r>
      <w:r>
        <w:rPr>
          <w:rFonts w:ascii="Times New Roman" w:hAnsi="Times New Roman" w:cs="Times New Roman"/>
          <w:sz w:val="24"/>
          <w:szCs w:val="24"/>
        </w:rPr>
        <w:t>ации. При положительном решении орган по сертификации заключает договор с заявителем о проведении работ по сертификации. Орган по сертификации проводит работы по сертификации, готовит решение и при положительном результате выдает заявителю сертификат соотв</w:t>
      </w:r>
      <w:r>
        <w:rPr>
          <w:rFonts w:ascii="Times New Roman" w:hAnsi="Times New Roman" w:cs="Times New Roman"/>
          <w:sz w:val="24"/>
          <w:szCs w:val="24"/>
        </w:rPr>
        <w:t>етствия. 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Испытания типового образца (типовых образцов) изделия проводятся аккредитованной испытат</w:t>
      </w:r>
      <w:r>
        <w:rPr>
          <w:rFonts w:ascii="Times New Roman" w:hAnsi="Times New Roman" w:cs="Times New Roman"/>
          <w:sz w:val="24"/>
          <w:szCs w:val="24"/>
        </w:rPr>
        <w:t>ельной лабораторией (центром) по поручению органа по сертификации, которому выдается протокол испытаний.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состояния производства проводится органом по сертификации у изготовителя. Результаты анализа оформляются актом.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положительных результатах, п</w:t>
      </w:r>
      <w:r>
        <w:rPr>
          <w:rFonts w:ascii="Times New Roman" w:hAnsi="Times New Roman" w:cs="Times New Roman"/>
          <w:sz w:val="24"/>
          <w:szCs w:val="24"/>
        </w:rPr>
        <w:t>редусмотренных схемой сертификации, орган по сертификации оформляет сертификат соответствия и выдает его заявителю. Сертификат соответствия оформляется по единой форме, утвержденной решением Комиссии Таможенного союза;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24.14. сведения о выданном сертификат</w:t>
      </w:r>
      <w:r>
        <w:rPr>
          <w:rFonts w:ascii="Times New Roman" w:hAnsi="Times New Roman" w:cs="Times New Roman"/>
          <w:sz w:val="24"/>
          <w:szCs w:val="24"/>
        </w:rPr>
        <w:t>е соответствия орган по сертификации передает в Единый реестр выданных сертификатов соответствия и зарегистрированных деклараций о соответствии, оформленных по единой форме.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сертификата соответствия устанавливается для выпускаемых изделий сер</w:t>
      </w:r>
      <w:r>
        <w:rPr>
          <w:rFonts w:ascii="Times New Roman" w:hAnsi="Times New Roman" w:cs="Times New Roman"/>
          <w:sz w:val="24"/>
          <w:szCs w:val="24"/>
        </w:rPr>
        <w:t>ийного производства - не более пяти лет, для выпущенной партии срок не устанавливается.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соответствия может иметь приложение, содержащее перечень конкретных изделий, на которые распространяется его действие. Приложение оформляется, если: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требуе</w:t>
      </w:r>
      <w:r>
        <w:rPr>
          <w:rFonts w:ascii="Times New Roman" w:hAnsi="Times New Roman" w:cs="Times New Roman"/>
          <w:sz w:val="24"/>
          <w:szCs w:val="24"/>
        </w:rPr>
        <w:t xml:space="preserve">тся детализировать состав группы однородной продукции, выпускаемой заявителем и </w:t>
      </w:r>
      <w:r>
        <w:rPr>
          <w:rFonts w:ascii="Times New Roman" w:hAnsi="Times New Roman" w:cs="Times New Roman"/>
          <w:sz w:val="24"/>
          <w:szCs w:val="24"/>
        </w:rPr>
        <w:lastRenderedPageBreak/>
        <w:t>сертифицированной по одним и тем же требованиям;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требуется указать заводы-изготовители, входящие в более крупные объединения, имеющие единые условия производства продукции;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4.15. изготовитель предпринимает все необходимые меры, чтобы процесс производства был стабильным и обеспечивал соответствие изготавливаемых дорожно-строительных материалов и изделий требованиям настоящего технического регламента Таможенного союза;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24.16. м</w:t>
      </w:r>
      <w:r>
        <w:rPr>
          <w:rFonts w:ascii="Times New Roman" w:hAnsi="Times New Roman" w:cs="Times New Roman"/>
          <w:sz w:val="24"/>
          <w:szCs w:val="24"/>
        </w:rPr>
        <w:t>аркировка единым знаком обращения продукции на рынке государств - членов Таможенного союза.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Дорожно-строительные материалы и изделия, соответствующие требованиям безопасности настоящего технического регламента и прошедшие процедуру подтверждения соответствия, должны иметь маркировку единым знаком обращения продукции на рынке государств - членов Т</w:t>
      </w:r>
      <w:r>
        <w:rPr>
          <w:rFonts w:ascii="Times New Roman" w:hAnsi="Times New Roman" w:cs="Times New Roman"/>
          <w:sz w:val="24"/>
          <w:szCs w:val="24"/>
        </w:rPr>
        <w:t>аможенного союза.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Маркировка единым знаком обращения продукции на рынке государств - членов Таможенного союза осуществляется перед выпуском дорожно-строительных материалов и изделий в обращение на рынке;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24.17. единый знак обращения продукции на рынке госу</w:t>
      </w:r>
      <w:r>
        <w:rPr>
          <w:rFonts w:ascii="Times New Roman" w:hAnsi="Times New Roman" w:cs="Times New Roman"/>
          <w:sz w:val="24"/>
          <w:szCs w:val="24"/>
        </w:rPr>
        <w:t>дарств - членов Таможенного союза наносится на каждую единицу изделий, определенных в Перечне изделий, подлежащих подтверждению соответствия в форме сертификации в соответствии с настоящим техническим регламентом Таможенного союза, любым способом, обеспечи</w:t>
      </w:r>
      <w:r>
        <w:rPr>
          <w:rFonts w:ascii="Times New Roman" w:hAnsi="Times New Roman" w:cs="Times New Roman"/>
          <w:sz w:val="24"/>
          <w:szCs w:val="24"/>
        </w:rPr>
        <w:t>вающим четкое и ясное изображение в течение всего срока службы изделия. Единый знак обращения продукции на рынке государств - членов Таможенного союза наносится на само изделие;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24.18. нанесение единого знака обращения продукции на рынке государств - члено</w:t>
      </w:r>
      <w:r>
        <w:rPr>
          <w:rFonts w:ascii="Times New Roman" w:hAnsi="Times New Roman" w:cs="Times New Roman"/>
          <w:sz w:val="24"/>
          <w:szCs w:val="24"/>
        </w:rPr>
        <w:t>в Таможенного союза на дорожно-строительные материалы, включенные в Перечень дорожно-строительных материалов, подлежащих подтверждению соответствия в форме декларирования соответствия в соответствии с настоящим техническим регламентом Таможенного союза, на</w:t>
      </w:r>
      <w:r>
        <w:rPr>
          <w:rFonts w:ascii="Times New Roman" w:hAnsi="Times New Roman" w:cs="Times New Roman"/>
          <w:sz w:val="24"/>
          <w:szCs w:val="24"/>
        </w:rPr>
        <w:t>носится на упаковку (при ее наличии) и должна содержаться в прилагаемых товарно-сопроводительных документах на дорожно-строительные материалы;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24.19. дорожно-строительные материалы и изделия маркируются единым знаком обращения продукции на рынке государств</w:t>
      </w:r>
      <w:r>
        <w:rPr>
          <w:rFonts w:ascii="Times New Roman" w:hAnsi="Times New Roman" w:cs="Times New Roman"/>
          <w:sz w:val="24"/>
          <w:szCs w:val="24"/>
        </w:rPr>
        <w:t xml:space="preserve"> - членов Таможенного союза при их соответствии требованиям всех технических регламентов Таможенного союза, распространяющихся на них и предусматривающих нанесение единого знака обращения продукции на рынке государств - членов Таможенного союза.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Госуда</w:t>
      </w:r>
      <w:r>
        <w:rPr>
          <w:rFonts w:ascii="Times New Roman" w:hAnsi="Times New Roman" w:cs="Times New Roman"/>
          <w:sz w:val="24"/>
          <w:szCs w:val="24"/>
        </w:rPr>
        <w:t>рственный контроль за соблюдением требований настоящего технического регламента осуществляется органом государственного надзора в сфере автомобильных дорог в порядке, установленном законодательством государств - членов Таможенного союза.</w:t>
      </w:r>
    </w:p>
    <w:p w:rsidR="00000000" w:rsidRDefault="00820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Статья 6. Защитит</w:t>
      </w:r>
      <w:r>
        <w:rPr>
          <w:rFonts w:ascii="Times New Roman" w:hAnsi="Times New Roman" w:cs="Times New Roman"/>
          <w:b/>
          <w:bCs/>
          <w:sz w:val="27"/>
          <w:szCs w:val="27"/>
        </w:rPr>
        <w:t>ельная оговорка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Основанием для применения статьи защиты могут быть следующие случаи: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невыполнение требований настоящего технического регламента;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неправильное применение взаимосвязанных с настоящим техническим регламентом </w:t>
      </w:r>
      <w:r>
        <w:rPr>
          <w:rFonts w:ascii="Times New Roman" w:hAnsi="Times New Roman" w:cs="Times New Roman"/>
          <w:sz w:val="24"/>
          <w:szCs w:val="24"/>
        </w:rPr>
        <w:lastRenderedPageBreak/>
        <w:t>стандартов, если данные ста</w:t>
      </w:r>
      <w:r>
        <w:rPr>
          <w:rFonts w:ascii="Times New Roman" w:hAnsi="Times New Roman" w:cs="Times New Roman"/>
          <w:sz w:val="24"/>
          <w:szCs w:val="24"/>
        </w:rPr>
        <w:t>ндарты были применены.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Компетентный орган исполнительной власти государства - члена Таможенного союза, на территории которого выявлена продукция, не соответствующая требованиям настоящего технического регламента, обязан предпринять меры по ограничению </w:t>
      </w:r>
      <w:r>
        <w:rPr>
          <w:rFonts w:ascii="Times New Roman" w:hAnsi="Times New Roman" w:cs="Times New Roman"/>
          <w:sz w:val="24"/>
          <w:szCs w:val="24"/>
        </w:rPr>
        <w:t>и (или) запрету выпуска в обращение этой продукции на своей территории, а также изъятию с рынка этой продукции.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Компетентный орган исполнительной власти государства - члена Таможенного союза обязан уведомить Комиссию Таможенного союза и компетентные ор</w:t>
      </w:r>
      <w:r>
        <w:rPr>
          <w:rFonts w:ascii="Times New Roman" w:hAnsi="Times New Roman" w:cs="Times New Roman"/>
          <w:sz w:val="24"/>
          <w:szCs w:val="24"/>
        </w:rPr>
        <w:t>ганы исполнительной власти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принятия данной меры.</w:t>
      </w:r>
    </w:p>
    <w:p w:rsidR="00000000" w:rsidRDefault="00820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1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техническому регламенту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Таможенного союза "Безопасность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автомобильных дорог"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(ТР ТС 014/2011)</w:t>
      </w:r>
    </w:p>
    <w:p w:rsidR="00000000" w:rsidRDefault="00820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ДОРОЖНО-СТРОИТЕЛЬНЫХ МАТЕРИАЛОВ, ПОДЛЕЖАЩИХ ПОДТВЕРЖДЕНИЮ СООТВЕТСТВИЯ В ФОРМЕ ДЕКЛАРИРОВАНИЯ СООТВЕТСТВИЯ В СООТВЕТСТВИИ С ТЕХНИЧЕСКИМ РЕГЛАМЕНТОМ ТАМОЖЕННОГО СОЮЗА "БЕЗОПАСН</w:t>
      </w:r>
      <w:r>
        <w:rPr>
          <w:rFonts w:ascii="Times New Roman" w:hAnsi="Times New Roman" w:cs="Times New Roman"/>
          <w:b/>
          <w:bCs/>
          <w:sz w:val="36"/>
          <w:szCs w:val="36"/>
        </w:rPr>
        <w:t>ОСТЬ АВТОМОБИЛЬНЫХ ДОРОГ"</w:t>
      </w:r>
    </w:p>
    <w:p w:rsidR="00000000" w:rsidRDefault="00820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3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материала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позиции по </w:t>
            </w:r>
            <w:hyperlink r:id="rId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ТН ВЭД ТС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 природный для дорожного строительства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2505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 дробленый для дорожного строительства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2517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Щебень и гравий из горных пород для дорожного строительства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2517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Минеральный порошок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2517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Цемент для дорожного строительства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2523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Щебень и песок шлаковые для дорожного строительства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2618 00 000 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Битум нефтяной дорожный вязкий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2713 20 000 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Битум нефтяной дорожный жидкий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2713 20 000 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Дорожные битумные мастики и герметики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2713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дорожной разметки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3208 </w:t>
            </w:r>
          </w:p>
        </w:tc>
      </w:tr>
    </w:tbl>
    <w:p w:rsidR="00000000" w:rsidRDefault="00820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2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техническому регламенту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Таможенного союза "Безопасность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автомобильных дорог"</w:t>
      </w: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(ТР ТС 014/2011)</w:t>
      </w:r>
    </w:p>
    <w:p w:rsidR="00000000" w:rsidRDefault="00820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(в ред. Решения Комиссии Таможенного союза ЕврАзЭС </w:t>
      </w:r>
      <w:hyperlink r:id="rId10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09.12.2011 N 859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820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ПЕРЕЧЕНЬ ИЗДЕЛИЙ, ПОДЛЕЖАЩИХ ПОДТВЕРЖДЕНИЮ СООТВЕТСТВИЯ В ФОРМЕ СЕРТИФИКАЦИИ В СООТВЕТСТВИИ С ТЕХНИЧЕСКИМ РЕГЛАМЕНТОМ ТАМОЖЕННОГО СОЮЗА "БЕЗОПАСНОСТЬ АВТОМОБИЛЬНЫХ ДОРОГ"</w:t>
      </w:r>
    </w:p>
    <w:p w:rsidR="00000000" w:rsidRDefault="00820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3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материала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позиции по </w:t>
            </w:r>
            <w:hyperlink r:id="rId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ТН ВЭД ТС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Дорожные светофоры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8530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Дорожные знаки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8608 00 000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Решения Комиссии Таможенного союза ЕврАзЭС </w:t>
            </w:r>
            <w:hyperlink r:id="rId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09.12.2011 N 859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Дорожные ограждения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8608 00 000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Решения Комиссии Таможенного союза ЕврАзЭС </w:t>
            </w:r>
            <w:hyperlink r:id="rId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09.12.2011 N 859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Табло с изменяющейся информацией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8530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Дорожные сигнальные столбики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8608 00 000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Решения Комиссии Таможенного союза ЕврАзЭС </w:t>
            </w:r>
            <w:hyperlink r:id="rId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09.12.2011 N 859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Дорожные тумбы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8608 00 000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Решения Комиссии Таможенного союза ЕврАзЭС </w:t>
            </w:r>
            <w:hyperlink r:id="rId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09.12.2011 N 859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Дорожные световозвращатели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8608 00 000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Решения Комиссии Таможенного союза ЕврАзЭС </w:t>
            </w:r>
            <w:hyperlink r:id="rId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09.12.2011 N 859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Искусственные неровности сборные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8608 00 000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Решения Комиссии Таможенного союза ЕврАзЭС </w:t>
            </w:r>
            <w:hyperlink r:id="rId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09.12.2011 N 859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Опоры для монтажа технических средств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дорожного движения и стационарного электрического освещения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8608 00 000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Решения Комиссии Таможенного союза ЕврАзЭС </w:t>
            </w:r>
            <w:hyperlink r:id="rId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09.12.2011 N 859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Светильники для стационарного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электрического освещения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8530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Камни натуральные и искусственные бортовые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2516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дорожные водопропускные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6810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Плиты дорожные железобетонные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6810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Лотки дорожные водоотводные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</w:tbl>
    <w:p w:rsidR="00000000" w:rsidRDefault="00820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20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ПЕРЕЧЕНЬ СТАНДАРТОВ, В РЕЗУЛЬТАТЕ ПРИМЕНЕНИЯ КОТОРЫХ НА ДОБРОВОЛЬНОЙ ОСНОВЕ ОБЕСПЕЧИВАЕТСЯ СОБЛЮДЕНИЕ ТРЕБОВАНИЙ ТЕХНИЧЕСКОГО РЕГЛАМЕНТА ТАМОЖЕННОГО СОЮЗА "БЕЗОПАСНОСТЬ АВТОМОБИЛЬНЫХ ДОРОГ"</w:t>
      </w:r>
    </w:p>
    <w:p w:rsidR="00000000" w:rsidRDefault="00820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000"/>
        <w:gridCol w:w="2000"/>
        <w:gridCol w:w="2408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технического регламента Таможенного союза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стандарта. Информация об изменении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стандарта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3 п. 10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 РК 1398-2005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"Дороги автомобильные. Инженерные изыскания для строительства, реконструкции и капитального ремонта. Требования к оформлению отчетов"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 РК 1399-2005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"Дороги автомобильные и аэродромы. Инженерные изыскания для строительства, реконструкции и капитал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ремонта. Требования к составу работ"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3 п. 11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52748-2007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"Дороги автомобильные общего пользования. Нормативные нагрузки, расчетные схемы нагружения и габариты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приближения"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СТБ 1878-2008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"Транспорт дорожный. Массы, нагрузки на оси и габариты"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ТКП 45-3.03-19-2006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"Автомобильные дороги. Нормы проектирования"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ТКП 45-3.03-112-2008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"Автомобильные дороги. Нежесткие дорожные одежды. Правила проектирования"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 РК 1411-2005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"Дороги автомобильные внутрихозяйственные сельскохозяйственные сельскохозяйственных предприятий и организаций. Требования по проектированию"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 РК 1380-2005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"Мостовые сооружения и водопропускные трубы на автомобильных дорогах. Нагрузки и воздействия"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 РК 1413-2005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"Дороги автомобильные и железные. Требования по проектированию земляного полотна"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 РК 1857-2008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"Дороги автомобильные. Требования по проектированию подпорных стен"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 РК 1858-2008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"Сооружения мостовые и водопропускные трубы на автомобильных дорогах. Требования при проектировании бетонных и железобетонных конструкций"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26775-97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бариты подмостовые судоходных пролетов мостов на внутренних водных путях. Нормы и технические требования"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ТКП 45-3.03-192-2010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"Мосты и трубы. Правила устройства"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52398-2005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"Классификация автомобильных дорог. Основные параметры и требования"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52399-2005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"Геометрические элементы автомобильных дорог"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ТКП 45-3.03-96-2008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"Автомобильные дороги низших категорий. Правила проектирования"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 РК 2025-2010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"Дороги автомобильные. Техническая классификация"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 РК 2067-2010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"Дороги автомобильные общего пользования. Классификация"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52765-2007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"Дороги автомобильные общего пользования. Элементы обустройства. Классификация"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52766-2007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"Дороги автомобильные общего пользования. Элементы обустройства. Общие требования"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50970-96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"Технические средства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ганизации дорожного движения. Столбики сигнальные дорожные. Общие технические требования. Правила приемки"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52575-2006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"Дороги автомобильные общего пользования. Материалы для дорожной разметки. Технические требования"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50971-96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"Технические средства организации дорожного движения. Световозвращатели дорожные. Общие технические требования. Правила приемки"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ГОСТ Р 51256-99</w:t>
              </w:r>
            </w:hyperlink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"Технические средства организации дорожного движения. Разметка дорожная. Типы и основные параметры. Общие технические требования"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52282-2004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"Технические средства организации дорожного движения. Светофоры дорожные. Типы и основные параметры.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Общие технические требования. Методы испытаний"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52289-2004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52290-2004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"Технические средства организации дорожного движения. Знаки дорожные. Общие технические требования"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52605-2006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"Технические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дорожного движения. Искусственные неровности. Общие технические требования.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равила применения"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53170-2008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"Дороги автомобильные общего пользования. Изделия для дорожной разметки. Штучные формы. Технические требования"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СТБ 1739-2007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"Элементы металлическ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дорожных ограждений барьерного типа. Технические условия"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СТБ 1538-2005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"Искусственные неровности на автомобильных дорогах и улицах. Технические требования и правила применения"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СТБ 1520-2008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"Материалы для горизонтальной разметки автомобильных дорог. Технические условия"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СТБ 1300-2007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"Технические средства организации дорожного движения. Правила применения"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СТБ 1291-2007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"Дороги автомобильные и улицы. Требования к эксплуатационному состоянию, допустимому по условиям обеспечения безопасности дорожного движения"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СТБ 1231-2000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"Разметка дорожная. Общие технические условия"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СТБ 1140-99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"Знаки дорожные.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хнические условия"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СТБ 1839-2009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"Технические средства организации дорожного движения. Экраны противоослепляющие. Общие технические условия"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 РК 2068-2010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"Дороги автомобильные общего пользования. Элементы обустройства. Общие требования"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 РК 1124-2003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"Технические средства организации дорожного движения. Разметка дорожная. Технические требования"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 РК 1125-2003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"Знаки дорожные. Общие технические условия"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 РК 1278-2004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"Системы дорожных ограничителей. Барьеры безопасности металлические. Технические условия"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 РК 1412-2010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"Технические средства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дорожного движения. Правила применения дорожных знаков, разметки, светофоров, дорожных ограждений и направляющих устройств"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52606-2006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организации дорожного движения. Классификация дорожных ограждений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607-2006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организации дорожного движения. Ограждения дорожные удерживающие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боковые для автомобилей. Общие технические требования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СТБ 1300-2007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"Технические средства организации дорожного движения. Правила применения"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52875-2007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"Указатели тактильные наземные для инвалидов по зрению. Технические требования"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52131-2003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"Средства отображения информации знаковые для инвалидов. Технические требования"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ТКП 45-3.03-188-2010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"Мосты и трубы. Строительные нормы проектирования фундаментов"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 РК 1684-2007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"Мостовые сооружения и водопропускные трубы на автомобильных дорогах. Общие требования по проектированию"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24451-80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"Тоннели автодорожные. Габариты приближения строений и оборудования"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ГОСТ Р 51582-2000</w:t>
              </w:r>
            </w:hyperlink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"Технические средства организации дорожного движения. Знаки дорожные "Пункт 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оля международных автомобильных перевозок" и "Пост дорожно-патрульной службы". Общие технические требования.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ТКП 45-1.03-161-2009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"Организация строительного производства"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3 п. 12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ТКП 059-2007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"Автомобильные дороги. Правила устройства"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ТКП 45-1.03-162-2009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"Технический надзор в строительстве. Порядок проведения"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СТБ 1306-2002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"Строительство. Входной контроль продукции. Основные положения"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ТКП 234-2009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"Автомобильные дороги. Порядок проведения операционного контроля при строительстве, ремонте и содержании"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ТКП 035-2006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"Приемка в эксплуатацию автомобильных дорог и искусственных сооружений, законченных строительством, реконструкцией и капитальным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ремонтом"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3 п. 13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50597-93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"Автомобильные дороги и улицы. Требования к эксплуатационному состоянию, допустимому по условиям обеспечения безопасности дорожного движения"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СТБ 1291-2007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"Дороги автомобильные и улицы. Требования к эксплуатационному состоянию, допустимому по условиям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дорожного движения"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ТКП 059-2007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"Автомобильные дороги. Правила устройства"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 РК 1219-2003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"Дороги автомобильные и аэродромы. Методы измерений неровностей оснований и покрытий"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ТКП 45-3.03.60-2009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"Мосты и трубы. Правила обследований и испытаний"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 РК 1379-2005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"Мостовые сооружения и водопропускные трубы 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втомобильных дорогах. Габариты приближения конструкций"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 РК 1380-2005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"Мостовые сооружения и водопропускные трубы на автомобильных дорогах. Нагрузки и воздействия"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 РК 1859-2008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"Сооружения мостовые и водопропускные трубы на автомобильных дорогах. Требования по защите мостов от размыва на горных и предгорных реках"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52290-2004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"Технические средства организации дорожного движения Знаки дорожные. Общие технические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СТБ 1140-99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"Знаки дорожные. Общие технические условия"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 РК 1125-2003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"Знаки дорожные. Общие технические условия"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 РК 1409-2005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"Опоры дорожных знаков железобетонные. Технические условия"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 РК 1412-2010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СТБ 1231-2000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"Разметка дорожная. Общие технические условия"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ГОСТ Р 51256-99</w:t>
              </w:r>
            </w:hyperlink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"Технические средства организации дорожного движения. Разметка дорожная. Типы и основные параметры. Общие технические требования"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 РК 1124-2003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"Технические средства организации дорожного движения. Разметка дорожная. Технические требования"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54306-2011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"Дороги автомобильные общего пользования. Изделия для дорожной разметки. Полимерные ленты. Технические требования"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 РК 2065-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"Дороги автомобильные общего пользования. Изделия для дорожной разметки. Штучные формы. Технические требования"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 РК 2066-2010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"Дороги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автомобильные общего пользования. Материалы для дорожной разметки. Технические требования"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52282-2004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"Технические средства организации дорожного движения. Светофоры дорожные. Типы и основные параметры. Общие технические требования. Методы испытаний"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50970-96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"Технические средства организации дорожного движения. Столбики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игнальные дорожные. Общие технические требования. Правила приемки"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СТБ 1026-2008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"Секции металлические перильных ограждений мостов и путепроводов. Технические условия"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52606-2006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"Технические средства организации дорожного движения. Классификация дорожных ограждений"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СТБ 1300-2007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"Технические средства организации дорожного движения. Правила применения"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ГОСТ Р 52044-2003</w:t>
              </w:r>
            </w:hyperlink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 РК 1633-2007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"Наружная реклама на автомобильных дорогах и территориях городских и сельских населенных пунктов. Общие технические требования к средствам наружной (визуальной) рекламы. Правила размещения"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5 п. 25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3344-83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"Щебень и песок шлаковые для дорожного строительства. Технические условия"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8736-93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"Песок для строительных работ. Технические условия"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8267-93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"Щебень и гравий из плотных горных пород для строительных работ. Технические условия"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9128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"Смеси асфальтобетонные дорожные, аэродромные и асфальтобетон"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31015-2002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"Смеси асфальтобетонные и асфальтобетон щебеночно-мастичные.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ические условия"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СТБ 1033-2004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"Смеси асфальтобетонные дорожные, аэродромные и асфальтобетон. Технические условия"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СТБ 1158-2008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"Материалы противогололедные для зимнего содержания автомобильных дорог. Общие технические условия"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1. В графе 2 приводят элементы технического регламента Таможенного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союза, соответствие которым может быть обеспечено посредством выполнения требований стандарта (статья, пункт, абзац).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В графе 3 приводят обозначение разделов (пунктов, подпу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нктов) стандарта, если соблюдение требований технического регламента Таможенного союза может быть обеспечено применением отдельных разделов (пунктов, подпунктов) стандарта, а не стандарта в целом. </w:t>
            </w:r>
          </w:p>
        </w:tc>
      </w:tr>
    </w:tbl>
    <w:p w:rsidR="00000000" w:rsidRDefault="00820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20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ПЕРЕЧЕНЬ СТАНДАРТОВ, СОДЕРЖАЩИЕ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"БЕЗОПАСНОСТЬ АВТОМОБИЛЬНЫХ ДОРОГ" И ОС</w:t>
      </w:r>
      <w:r>
        <w:rPr>
          <w:rFonts w:ascii="Times New Roman" w:hAnsi="Times New Roman" w:cs="Times New Roman"/>
          <w:b/>
          <w:bCs/>
          <w:sz w:val="27"/>
          <w:szCs w:val="27"/>
        </w:rPr>
        <w:t>УЩЕСТВЛЕНИЯ ОЦЕНКИ (ПОДТВЕРЖДЕНИЯ) СООТВЕТСТВИЯ ПРОДУКЦИИ</w:t>
      </w:r>
    </w:p>
    <w:p w:rsidR="00000000" w:rsidRDefault="00820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2089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000"/>
        <w:gridCol w:w="2000"/>
        <w:gridCol w:w="2233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технического регламента Таможенного союза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стандарта. Информация об изменении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стандарта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3 п. 11, 12, 13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8735-88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"Песок для строительных работ. Методы испытаний"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8269.0-97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"Щебень и гравий из плотных горных пород и отходов промышленного производства для строительных работ. Методы физикомеханических испытаний"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25584-90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"Грунты. Методы лабораторного определения коэффициента фильтрации"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5180-84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"Грунты. Методы лабораторного определения физических характеристик"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30108-94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"Материалы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изделия строительные. Определение удельной эффективной активности естественных радионуклидов"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30416-96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"Грунты. Лабораторные испытания. Общие положения"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30412-96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"Дороги автомобильные и аэродромы. Методы измерений 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овностей оснований и покрытий"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30413-96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"Дороги автомобильные. Метод определения коэффициента сцепления колеса автомобиля с дорожным покрытием"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12801-98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"Материалы на основе органических вяжущих для дорожного и аэродромного строительства. Методы испытаний"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 РК 1219-2003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"Дороги автомобильные и аэродромы. Методы измерений неровностей оснований и покрытий"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 РК 1279-2004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"Дороги автомобильные и аэродромы. Методы определения шероховатости дорожного покрытия и коэффициента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сцепления колес автомобиля с дорожным покрытием"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 РК 1293-2004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"Дороги автомобильные и аэродромы. Методы определения модуля упругости дорожных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дежд нежесткого типа и их классификация"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 РК 1685-2007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"Мостовые сооружения и водопропускные трубы на автомобильных дорогах. Правила выполнения и приемки работ при строительстве, реконструкции и капитальном ремонте. Производственный контроль"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 РК 1856-2008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"Мостовые сооружения и водопропускные трубы на автомобильных дорогах. Требования к обследованиям и испытаниям"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52576-2006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"Дороги автомобильные общего пользования. Материалы для дорожной разметки. Методы испытаний"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52577-2006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"Дороги автомобильные общего пользования. Методы определения параметров геометрических элементов автомобильных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дорог"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52767-2007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"Дороги автомобильные общего пользования. Элементы обустройства. Методы определения парамет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52721-2007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"Технические средства организации дорожного движения. Методы испытаний дорожных ограждений"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53171-2008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"Дороги автомобильные общего пользования. Изделия для дорожной разметки. Штучные формы. Методы контроля"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53173-2008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"Дороги автомобильные общего пользования. Изделия для дорожной разметки. Микростеклошарики. Методы контроля"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54308-2011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"Дороги автомобильные общего пользования. Горизонтальная освещенность от искусственного освещения. Методы контроля"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54307-2011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"Дороги автомобильные общего пользования. Изделия для дорожной разметки. Полимерные ленты. Методы испытаний"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ТКП 035-2006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"Приемка в эксплуатацию автомобильных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дорог и искусственных сооружений, законченных строительством, реконструкцией и капитальным ремонтом"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СТБ 1115-2004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"Смеси асфальтобетонные дорожные, аэродромные и асфальтобетон. Методы испытаний"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СТБ 1566-2005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"Дороги автомобильные. Методы испытаний"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СТБ 2108-2010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"Строительство. Монтаж мостовых стальных конструкций. Контроль качества работ"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СТБ 2158-2010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"Строительство. Устройство мостов и труб. Номенклатура контролируемых показателей качества. Контроль качества работ".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ТКП 100-2007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"Порядок организации и проведения работ по зимнему содержанию автомобильных дорог"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 1. В графе 2 приводят элементы технического регламента Таможенного союза, соответствие которым может быть подтверждено посредством применения правил и методов исследований (испытаний) и измерений, в том числе правил отбора образцов, установленны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в стандарте (статья, пункт, абзац).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 графе 3 приводят обозначение разделов (пунктов, подпунктов) стандарта, если для осуществления оценки (подтверждения) соответствия продукции на соответствие требованиям технического регламента Таможенного союза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олжны применяться отдельные разделы (пунктов, подпунктов) стандарта, а не стандарт в целом. </w:t>
            </w:r>
          </w:p>
        </w:tc>
      </w:tr>
    </w:tbl>
    <w:p w:rsidR="00820898" w:rsidRDefault="00820898"/>
    <w:sectPr w:rsidR="0082089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BC"/>
    <w:rsid w:val="004D0CBC"/>
    <w:rsid w:val="0082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396217-AA31-4543-AF47-82C66ED6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104446#l1" TargetMode="External"/><Relationship Id="rId13" Type="http://schemas.openxmlformats.org/officeDocument/2006/relationships/hyperlink" Target="https://normativ.kontur.ru/document?moduleid=1&amp;documentid=207361#l246" TargetMode="External"/><Relationship Id="rId18" Type="http://schemas.openxmlformats.org/officeDocument/2006/relationships/hyperlink" Target="https://normativ.kontur.ru/document?moduleid=1&amp;documentid=207361#l24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85600#l0" TargetMode="External"/><Relationship Id="rId7" Type="http://schemas.openxmlformats.org/officeDocument/2006/relationships/hyperlink" Target="https://normativ.kontur.ru/document?moduleid=1&amp;documentid=167992#l0" TargetMode="External"/><Relationship Id="rId12" Type="http://schemas.openxmlformats.org/officeDocument/2006/relationships/hyperlink" Target="https://normativ.kontur.ru/document?moduleid=1&amp;documentid=207361#l246" TargetMode="External"/><Relationship Id="rId17" Type="http://schemas.openxmlformats.org/officeDocument/2006/relationships/hyperlink" Target="https://normativ.kontur.ru/document?moduleid=1&amp;documentid=207361#l2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07361#l246" TargetMode="External"/><Relationship Id="rId20" Type="http://schemas.openxmlformats.org/officeDocument/2006/relationships/hyperlink" Target="https://normativ.kontur.ru/document?moduleid=1&amp;documentid=13730#l1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07361#l246" TargetMode="External"/><Relationship Id="rId11" Type="http://schemas.openxmlformats.org/officeDocument/2006/relationships/hyperlink" Target="https://normativ.kontur.ru/document?moduleid=1&amp;documentid=201953#l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167992#l73" TargetMode="External"/><Relationship Id="rId15" Type="http://schemas.openxmlformats.org/officeDocument/2006/relationships/hyperlink" Target="https://normativ.kontur.ru/document?moduleid=1&amp;documentid=207361#l24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207361#l246" TargetMode="External"/><Relationship Id="rId19" Type="http://schemas.openxmlformats.org/officeDocument/2006/relationships/hyperlink" Target="https://normativ.kontur.ru/document?moduleid=1&amp;documentid=85600#l0" TargetMode="External"/><Relationship Id="rId4" Type="http://schemas.openxmlformats.org/officeDocument/2006/relationships/hyperlink" Target="https://normativ.kontur.ru/document?moduleid=1&amp;documentid=207361#l0" TargetMode="External"/><Relationship Id="rId9" Type="http://schemas.openxmlformats.org/officeDocument/2006/relationships/hyperlink" Target="https://normativ.kontur.ru/document?moduleid=1&amp;documentid=201953#l0" TargetMode="External"/><Relationship Id="rId14" Type="http://schemas.openxmlformats.org/officeDocument/2006/relationships/hyperlink" Target="https://normativ.kontur.ru/document?moduleid=1&amp;documentid=207361#l246" TargetMode="External"/><Relationship Id="rId22" Type="http://schemas.openxmlformats.org/officeDocument/2006/relationships/hyperlink" Target="https://normativ.kontur.ru/document?moduleid=1&amp;documentid=207785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15760</Words>
  <Characters>89835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2015-04-04T18:23:00Z</dcterms:created>
  <dcterms:modified xsi:type="dcterms:W3CDTF">2015-04-04T18:23:00Z</dcterms:modified>
</cp:coreProperties>
</file>